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0444" w14:textId="7462314C" w:rsidR="00524388" w:rsidRPr="00C075BF" w:rsidRDefault="00CC2779">
      <w:pPr>
        <w:pStyle w:val="Title"/>
        <w:rPr>
          <w:rFonts w:ascii="Century Gothic" w:hAnsi="Century Gothic"/>
          <w:color w:val="000000" w:themeColor="text1"/>
        </w:rPr>
      </w:pPr>
      <w:r>
        <w:rPr>
          <w:rFonts w:ascii="Century Gothic" w:hAnsi="Century Gothic"/>
          <w:color w:val="000000" w:themeColor="text1"/>
        </w:rPr>
        <w:t xml:space="preserve">Paper </w:t>
      </w:r>
      <w:r w:rsidR="00C97751" w:rsidRPr="00C075BF">
        <w:rPr>
          <w:rFonts w:ascii="Century Gothic" w:hAnsi="Century Gothic"/>
          <w:color w:val="000000" w:themeColor="text1"/>
        </w:rPr>
        <w:t>Manager</w:t>
      </w:r>
    </w:p>
    <w:p w14:paraId="1A30AAB4" w14:textId="21781A84" w:rsidR="0087517D" w:rsidRDefault="0087517D">
      <w:pPr>
        <w:pStyle w:val="Title"/>
        <w:rPr>
          <w:rFonts w:ascii="Century Gothic" w:hAnsi="Century Gothic"/>
          <w:color w:val="000000" w:themeColor="text1"/>
          <w:sz w:val="28"/>
          <w:szCs w:val="28"/>
        </w:rPr>
      </w:pPr>
      <w:r w:rsidRPr="00C075BF">
        <w:rPr>
          <w:rFonts w:ascii="Century Gothic" w:hAnsi="Century Gothic"/>
          <w:color w:val="000000" w:themeColor="text1"/>
          <w:sz w:val="28"/>
          <w:szCs w:val="28"/>
        </w:rPr>
        <w:t>(adapted from “Meaningful Jobs” – Scott May, Principal, Apollo Elementary, Goddard, Kansas)</w:t>
      </w:r>
    </w:p>
    <w:p w14:paraId="20570A63" w14:textId="4A1F4646" w:rsidR="00C36E1F" w:rsidRPr="0086763A" w:rsidRDefault="00C36E1F" w:rsidP="00C36E1F">
      <w:pPr>
        <w:rPr>
          <w:rFonts w:ascii="Century Gothic" w:hAnsi="Century Gothic"/>
          <w:color w:val="000000" w:themeColor="text1"/>
        </w:rPr>
      </w:pPr>
      <w:r w:rsidRPr="0086763A">
        <w:rPr>
          <w:rFonts w:ascii="Century Gothic" w:hAnsi="Century Gothic"/>
          <w:color w:val="000000" w:themeColor="text1"/>
        </w:rPr>
        <w:t>The Kansas vision for education includes postsecondary and career preparation, social engagement, and communication as the foundational structures of education in our schools and classrooms. From simple jobs in the earliest grades through high school internships, meaningful work supports the academic and social competencies that lead to post</w:t>
      </w:r>
      <w:r w:rsidR="007D43CA">
        <w:rPr>
          <w:rFonts w:ascii="Century Gothic" w:hAnsi="Century Gothic"/>
          <w:color w:val="000000" w:themeColor="text1"/>
        </w:rPr>
        <w:t>-</w:t>
      </w:r>
      <w:r w:rsidRPr="0086763A">
        <w:rPr>
          <w:rFonts w:ascii="Century Gothic" w:hAnsi="Century Gothic"/>
          <w:color w:val="000000" w:themeColor="text1"/>
        </w:rPr>
        <w:t>school success.</w:t>
      </w:r>
    </w:p>
    <w:p w14:paraId="46362F69" w14:textId="672266BB" w:rsidR="00C36E1F" w:rsidRPr="0086763A" w:rsidRDefault="00C36E1F" w:rsidP="00C36E1F">
      <w:pPr>
        <w:spacing w:after="0" w:line="240" w:lineRule="auto"/>
        <w:rPr>
          <w:rFonts w:ascii="Century Gothic" w:eastAsia="Times New Roman" w:hAnsi="Century Gothic" w:cs="Calibri"/>
          <w:color w:val="000000" w:themeColor="text1"/>
          <w:shd w:val="clear" w:color="auto" w:fill="FFFFFF"/>
          <w:lang w:eastAsia="en-US"/>
        </w:rPr>
      </w:pPr>
      <w:r w:rsidRPr="0086763A">
        <w:rPr>
          <w:rFonts w:ascii="Century Gothic" w:eastAsia="Times New Roman" w:hAnsi="Century Gothic" w:cs="Calibri"/>
          <w:color w:val="000000" w:themeColor="text1"/>
          <w:shd w:val="clear" w:color="auto" w:fill="FFFFFF"/>
          <w:lang w:eastAsia="en-US"/>
        </w:rPr>
        <w:t>“Meaningful jobs allow students the opportunity to contribute in a way that both the students and the adults see value. Everyone likes to contribute to their family or workplace in meaningful way</w:t>
      </w:r>
      <w:r w:rsidR="00BD743E">
        <w:rPr>
          <w:rFonts w:ascii="Century Gothic" w:eastAsia="Times New Roman" w:hAnsi="Century Gothic" w:cs="Calibri"/>
          <w:color w:val="000000" w:themeColor="text1"/>
          <w:shd w:val="clear" w:color="auto" w:fill="FFFFFF"/>
          <w:lang w:eastAsia="en-US"/>
        </w:rPr>
        <w:t>s</w:t>
      </w:r>
      <w:bookmarkStart w:id="0" w:name="_GoBack"/>
      <w:bookmarkEnd w:id="0"/>
      <w:r w:rsidRPr="0086763A">
        <w:rPr>
          <w:rFonts w:ascii="Century Gothic" w:eastAsia="Times New Roman" w:hAnsi="Century Gothic" w:cs="Calibri"/>
          <w:color w:val="000000" w:themeColor="text1"/>
          <w:shd w:val="clear" w:color="auto" w:fill="FFFFFF"/>
          <w:lang w:eastAsia="en-US"/>
        </w:rPr>
        <w:t>.  These responsibilities give students with disabilities or behavior concerns the opportunities to have repeated positive interactions with others and learn from those experiences."  - Scott May</w:t>
      </w:r>
    </w:p>
    <w:p w14:paraId="27C5B8DF" w14:textId="77777777" w:rsidR="00C36E1F" w:rsidRPr="0086763A" w:rsidRDefault="00C36E1F" w:rsidP="00C36E1F">
      <w:pPr>
        <w:spacing w:after="0" w:line="240" w:lineRule="auto"/>
        <w:rPr>
          <w:rFonts w:ascii="Century Gothic" w:eastAsia="Times New Roman" w:hAnsi="Century Gothic" w:cs="Calibri"/>
          <w:color w:val="000000" w:themeColor="text1"/>
          <w:shd w:val="clear" w:color="auto" w:fill="FFFFFF"/>
          <w:lang w:eastAsia="en-US"/>
        </w:rPr>
      </w:pPr>
    </w:p>
    <w:p w14:paraId="675201CD" w14:textId="77777777" w:rsidR="00C36E1F" w:rsidRPr="0086763A" w:rsidRDefault="00C36E1F" w:rsidP="00C36E1F">
      <w:pPr>
        <w:spacing w:after="0" w:line="240" w:lineRule="auto"/>
        <w:rPr>
          <w:rFonts w:ascii="Century Gothic" w:eastAsia="Times New Roman" w:hAnsi="Century Gothic" w:cs="Times New Roman"/>
          <w:color w:val="auto"/>
          <w:lang w:eastAsia="en-US"/>
        </w:rPr>
      </w:pPr>
      <w:r w:rsidRPr="0086763A">
        <w:rPr>
          <w:rFonts w:ascii="Century Gothic" w:eastAsia="Times New Roman" w:hAnsi="Century Gothic" w:cs="Calibri"/>
          <w:color w:val="222222"/>
          <w:shd w:val="clear" w:color="auto" w:fill="FFFFFF"/>
          <w:lang w:eastAsia="en-US"/>
        </w:rPr>
        <w:t>The ideas and supports included in these resources are ready to be edited to support growth and independence for individual students.</w:t>
      </w:r>
    </w:p>
    <w:p w14:paraId="179DEB42" w14:textId="77777777" w:rsidR="00C36E1F" w:rsidRPr="00C075BF" w:rsidRDefault="00C36E1F">
      <w:pPr>
        <w:pStyle w:val="Title"/>
        <w:rPr>
          <w:rFonts w:ascii="Century Gothic" w:hAnsi="Century Gothic"/>
          <w:color w:val="000000" w:themeColor="text1"/>
          <w:sz w:val="28"/>
          <w:szCs w:val="28"/>
        </w:rPr>
      </w:pPr>
    </w:p>
    <w:p w14:paraId="78196B95" w14:textId="19C1350E" w:rsidR="00524388" w:rsidRPr="00C075BF" w:rsidRDefault="0087517D">
      <w:pPr>
        <w:pStyle w:val="Heading1"/>
        <w:rPr>
          <w:rFonts w:ascii="Century Gothic" w:hAnsi="Century Gothic"/>
          <w:color w:val="000000" w:themeColor="text1"/>
        </w:rPr>
      </w:pPr>
      <w:r w:rsidRPr="00C075BF">
        <w:rPr>
          <w:rFonts w:ascii="Century Gothic" w:hAnsi="Century Gothic"/>
          <w:color w:val="000000" w:themeColor="text1"/>
        </w:rPr>
        <w:t xml:space="preserve">Job </w:t>
      </w:r>
      <w:r w:rsidR="00B05D57" w:rsidRPr="00C075BF">
        <w:rPr>
          <w:rFonts w:ascii="Century Gothic" w:hAnsi="Century Gothic"/>
          <w:color w:val="000000" w:themeColor="text1"/>
        </w:rPr>
        <w:t>Description</w:t>
      </w:r>
    </w:p>
    <w:p w14:paraId="02412CE4" w14:textId="5A29DDBF" w:rsidR="00524388" w:rsidRPr="00C075BF" w:rsidRDefault="006D088F" w:rsidP="00B05D57">
      <w:pPr>
        <w:rPr>
          <w:rFonts w:ascii="Century Gothic" w:hAnsi="Century Gothic"/>
          <w:color w:val="000000" w:themeColor="text1"/>
        </w:rPr>
      </w:pPr>
      <w:r>
        <w:rPr>
          <w:rFonts w:ascii="Century Gothic" w:hAnsi="Century Gothic"/>
          <w:color w:val="000000" w:themeColor="text1"/>
        </w:rPr>
        <w:t xml:space="preserve">The paper </w:t>
      </w:r>
      <w:r w:rsidR="00C97751" w:rsidRPr="00C075BF">
        <w:rPr>
          <w:rFonts w:ascii="Century Gothic" w:hAnsi="Century Gothic"/>
          <w:color w:val="000000" w:themeColor="text1"/>
        </w:rPr>
        <w:t>manager checks copy machines in the building and loads paper in copy machines that are low.</w:t>
      </w:r>
    </w:p>
    <w:p w14:paraId="1963E0C0" w14:textId="01FCDDEA" w:rsidR="00524388" w:rsidRPr="00502E62" w:rsidRDefault="00C97751">
      <w:pPr>
        <w:jc w:val="center"/>
        <w:rPr>
          <w:sz w:val="44"/>
          <w:szCs w:val="44"/>
        </w:rPr>
      </w:pPr>
      <w:r>
        <w:rPr>
          <w:noProof/>
          <w:sz w:val="44"/>
          <w:szCs w:val="44"/>
        </w:rPr>
        <w:drawing>
          <wp:inline distT="0" distB="0" distL="0" distR="0" wp14:anchorId="5CDA04DE" wp14:editId="711E691E">
            <wp:extent cx="2424701" cy="20365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7">
                      <a:extLst>
                        <a:ext uri="{28A0092B-C50C-407E-A947-70E740481C1C}">
                          <a14:useLocalDpi xmlns:a14="http://schemas.microsoft.com/office/drawing/2010/main" val="0"/>
                        </a:ext>
                      </a:extLst>
                    </a:blip>
                    <a:stretch>
                      <a:fillRect/>
                    </a:stretch>
                  </pic:blipFill>
                  <pic:spPr>
                    <a:xfrm>
                      <a:off x="0" y="0"/>
                      <a:ext cx="2437849" cy="2047543"/>
                    </a:xfrm>
                    <a:prstGeom prst="rect">
                      <a:avLst/>
                    </a:prstGeom>
                  </pic:spPr>
                </pic:pic>
              </a:graphicData>
            </a:graphic>
          </wp:inline>
        </w:drawing>
      </w:r>
    </w:p>
    <w:p w14:paraId="1676F84E" w14:textId="6D208D7E" w:rsidR="00502E62" w:rsidRPr="00C075BF" w:rsidRDefault="00502E62" w:rsidP="00502E62">
      <w:pPr>
        <w:rPr>
          <w:rFonts w:ascii="Century Gothic" w:hAnsi="Century Gothic"/>
          <w:b/>
          <w:color w:val="000000" w:themeColor="text1"/>
          <w:sz w:val="44"/>
          <w:szCs w:val="44"/>
        </w:rPr>
      </w:pPr>
      <w:r w:rsidRPr="00C075BF">
        <w:rPr>
          <w:rFonts w:ascii="Century Gothic" w:hAnsi="Century Gothic"/>
          <w:b/>
          <w:color w:val="000000" w:themeColor="text1"/>
          <w:sz w:val="44"/>
          <w:szCs w:val="44"/>
        </w:rPr>
        <w:lastRenderedPageBreak/>
        <w:t>Job Duties</w:t>
      </w:r>
    </w:p>
    <w:tbl>
      <w:tblPr>
        <w:tblStyle w:val="TableGrid"/>
        <w:tblW w:w="10566" w:type="dxa"/>
        <w:tblLook w:val="04A0" w:firstRow="1" w:lastRow="0" w:firstColumn="1" w:lastColumn="0" w:noHBand="0" w:noVBand="1"/>
      </w:tblPr>
      <w:tblGrid>
        <w:gridCol w:w="1438"/>
        <w:gridCol w:w="9128"/>
      </w:tblGrid>
      <w:tr w:rsidR="00C075BF" w:rsidRPr="00C075BF" w14:paraId="0D0CD8DD" w14:textId="77777777" w:rsidTr="00FE2474">
        <w:trPr>
          <w:trHeight w:val="626"/>
        </w:trPr>
        <w:tc>
          <w:tcPr>
            <w:tcW w:w="1438" w:type="dxa"/>
          </w:tcPr>
          <w:p w14:paraId="27B1E8E4" w14:textId="77777777" w:rsidR="00B05D57" w:rsidRPr="00C075BF" w:rsidRDefault="00B05D57">
            <w:pPr>
              <w:rPr>
                <w:rFonts w:ascii="Century Gothic" w:hAnsi="Century Gothic"/>
                <w:color w:val="000000" w:themeColor="text1"/>
              </w:rPr>
            </w:pPr>
          </w:p>
        </w:tc>
        <w:tc>
          <w:tcPr>
            <w:tcW w:w="9128" w:type="dxa"/>
            <w:vAlign w:val="center"/>
          </w:tcPr>
          <w:p w14:paraId="6F4033B7" w14:textId="77777777" w:rsidR="00B05D57" w:rsidRPr="00C075BF" w:rsidRDefault="00FE2474" w:rsidP="00FE2474">
            <w:pPr>
              <w:rPr>
                <w:rFonts w:ascii="Century Gothic" w:hAnsi="Century Gothic"/>
                <w:color w:val="000000" w:themeColor="text1"/>
              </w:rPr>
            </w:pPr>
            <w:r w:rsidRPr="00C075BF">
              <w:rPr>
                <w:rFonts w:ascii="Century Gothic" w:hAnsi="Century Gothic"/>
                <w:color w:val="000000" w:themeColor="text1"/>
              </w:rPr>
              <w:t>Report to supervisor</w:t>
            </w:r>
          </w:p>
        </w:tc>
      </w:tr>
      <w:tr w:rsidR="00C075BF" w:rsidRPr="00C075BF" w14:paraId="1499F752" w14:textId="77777777" w:rsidTr="00FE2474">
        <w:trPr>
          <w:trHeight w:val="671"/>
        </w:trPr>
        <w:tc>
          <w:tcPr>
            <w:tcW w:w="1438" w:type="dxa"/>
          </w:tcPr>
          <w:p w14:paraId="40E8409F" w14:textId="77777777" w:rsidR="00B05D57" w:rsidRPr="00C075BF" w:rsidRDefault="00B05D57">
            <w:pPr>
              <w:rPr>
                <w:rFonts w:ascii="Century Gothic" w:hAnsi="Century Gothic"/>
                <w:color w:val="000000" w:themeColor="text1"/>
              </w:rPr>
            </w:pPr>
          </w:p>
        </w:tc>
        <w:tc>
          <w:tcPr>
            <w:tcW w:w="9128" w:type="dxa"/>
            <w:vAlign w:val="center"/>
          </w:tcPr>
          <w:p w14:paraId="2903DF4B" w14:textId="64BADF45" w:rsidR="00B05D57" w:rsidRPr="00C075BF" w:rsidRDefault="00C97751" w:rsidP="00FE2474">
            <w:pPr>
              <w:rPr>
                <w:rFonts w:ascii="Century Gothic" w:hAnsi="Century Gothic"/>
                <w:color w:val="000000" w:themeColor="text1"/>
              </w:rPr>
            </w:pPr>
            <w:r w:rsidRPr="00C075BF">
              <w:rPr>
                <w:rFonts w:ascii="Century Gothic" w:hAnsi="Century Gothic"/>
                <w:color w:val="000000" w:themeColor="text1"/>
              </w:rPr>
              <w:t>Check all copy machines for paper</w:t>
            </w:r>
          </w:p>
        </w:tc>
      </w:tr>
      <w:tr w:rsidR="00C075BF" w:rsidRPr="00C075BF" w14:paraId="2F619006" w14:textId="77777777" w:rsidTr="00FE2474">
        <w:trPr>
          <w:trHeight w:val="626"/>
        </w:trPr>
        <w:tc>
          <w:tcPr>
            <w:tcW w:w="1438" w:type="dxa"/>
          </w:tcPr>
          <w:p w14:paraId="71B1CBAB" w14:textId="77777777" w:rsidR="00B05D57" w:rsidRPr="00C075BF" w:rsidRDefault="00B05D57">
            <w:pPr>
              <w:rPr>
                <w:rFonts w:ascii="Century Gothic" w:hAnsi="Century Gothic"/>
                <w:color w:val="000000" w:themeColor="text1"/>
              </w:rPr>
            </w:pPr>
          </w:p>
        </w:tc>
        <w:tc>
          <w:tcPr>
            <w:tcW w:w="9128" w:type="dxa"/>
            <w:vAlign w:val="center"/>
          </w:tcPr>
          <w:p w14:paraId="4CDF58E1" w14:textId="650C8483" w:rsidR="00B05D57" w:rsidRPr="00C075BF" w:rsidRDefault="00C97751" w:rsidP="00FE2474">
            <w:pPr>
              <w:rPr>
                <w:rFonts w:ascii="Century Gothic" w:hAnsi="Century Gothic"/>
                <w:color w:val="000000" w:themeColor="text1"/>
              </w:rPr>
            </w:pPr>
            <w:r w:rsidRPr="00C075BF">
              <w:rPr>
                <w:rFonts w:ascii="Century Gothic" w:hAnsi="Century Gothic"/>
                <w:color w:val="000000" w:themeColor="text1"/>
              </w:rPr>
              <w:t>Fill the copy machines that need more paper</w:t>
            </w:r>
          </w:p>
        </w:tc>
      </w:tr>
      <w:tr w:rsidR="00C075BF" w:rsidRPr="00C075BF" w14:paraId="672F7CED" w14:textId="77777777" w:rsidTr="00FE2474">
        <w:trPr>
          <w:trHeight w:val="626"/>
        </w:trPr>
        <w:tc>
          <w:tcPr>
            <w:tcW w:w="1438" w:type="dxa"/>
          </w:tcPr>
          <w:p w14:paraId="4CDEF951" w14:textId="77777777" w:rsidR="00463568" w:rsidRPr="00C075BF" w:rsidRDefault="00463568">
            <w:pPr>
              <w:rPr>
                <w:rFonts w:ascii="Century Gothic" w:hAnsi="Century Gothic"/>
                <w:color w:val="000000" w:themeColor="text1"/>
              </w:rPr>
            </w:pPr>
          </w:p>
        </w:tc>
        <w:tc>
          <w:tcPr>
            <w:tcW w:w="9128" w:type="dxa"/>
            <w:vAlign w:val="center"/>
          </w:tcPr>
          <w:p w14:paraId="210F68AD" w14:textId="0750ECE2" w:rsidR="00463568" w:rsidRPr="00C075BF" w:rsidRDefault="00C97751" w:rsidP="00FE2474">
            <w:pPr>
              <w:rPr>
                <w:rFonts w:ascii="Century Gothic" w:hAnsi="Century Gothic"/>
                <w:color w:val="000000" w:themeColor="text1"/>
              </w:rPr>
            </w:pPr>
            <w:r w:rsidRPr="00C075BF">
              <w:rPr>
                <w:rFonts w:ascii="Century Gothic" w:hAnsi="Century Gothic"/>
                <w:color w:val="000000" w:themeColor="text1"/>
              </w:rPr>
              <w:t>Get extra reams and deliver to the rooms where the paper was low</w:t>
            </w:r>
          </w:p>
        </w:tc>
      </w:tr>
      <w:tr w:rsidR="00C075BF" w:rsidRPr="00C075BF" w14:paraId="4EFE44FB" w14:textId="77777777" w:rsidTr="00795302">
        <w:trPr>
          <w:trHeight w:val="626"/>
        </w:trPr>
        <w:tc>
          <w:tcPr>
            <w:tcW w:w="1438" w:type="dxa"/>
          </w:tcPr>
          <w:p w14:paraId="23D88643" w14:textId="77777777" w:rsidR="00463568" w:rsidRPr="00C075BF" w:rsidRDefault="00463568">
            <w:pPr>
              <w:rPr>
                <w:rFonts w:ascii="Century Gothic" w:hAnsi="Century Gothic"/>
                <w:color w:val="000000" w:themeColor="text1"/>
              </w:rPr>
            </w:pPr>
          </w:p>
        </w:tc>
        <w:tc>
          <w:tcPr>
            <w:tcW w:w="9128" w:type="dxa"/>
            <w:vAlign w:val="center"/>
          </w:tcPr>
          <w:p w14:paraId="44A37CF9" w14:textId="6E70347E" w:rsidR="00463568" w:rsidRPr="00C075BF" w:rsidRDefault="00C97751">
            <w:pPr>
              <w:rPr>
                <w:rFonts w:ascii="Century Gothic" w:hAnsi="Century Gothic"/>
                <w:color w:val="000000" w:themeColor="text1"/>
              </w:rPr>
            </w:pPr>
            <w:r w:rsidRPr="00C075BF">
              <w:rPr>
                <w:rFonts w:ascii="Century Gothic" w:hAnsi="Century Gothic"/>
                <w:color w:val="000000" w:themeColor="text1"/>
              </w:rPr>
              <w:t>Complete report to supervisor about which copy machines needed the most paper</w:t>
            </w:r>
          </w:p>
        </w:tc>
      </w:tr>
      <w:tr w:rsidR="00C075BF" w:rsidRPr="00C075BF" w14:paraId="52A112D3" w14:textId="77777777" w:rsidTr="00463568">
        <w:trPr>
          <w:trHeight w:val="626"/>
        </w:trPr>
        <w:tc>
          <w:tcPr>
            <w:tcW w:w="1438" w:type="dxa"/>
          </w:tcPr>
          <w:p w14:paraId="0BA939F0" w14:textId="77777777" w:rsidR="00463568" w:rsidRPr="00C075BF" w:rsidRDefault="00463568">
            <w:pPr>
              <w:rPr>
                <w:rFonts w:ascii="Century Gothic" w:hAnsi="Century Gothic"/>
                <w:color w:val="000000" w:themeColor="text1"/>
              </w:rPr>
            </w:pPr>
          </w:p>
        </w:tc>
        <w:tc>
          <w:tcPr>
            <w:tcW w:w="9128" w:type="dxa"/>
            <w:vAlign w:val="center"/>
          </w:tcPr>
          <w:p w14:paraId="76205D1D" w14:textId="609BFBDC" w:rsidR="00463568" w:rsidRPr="00C075BF" w:rsidRDefault="00463568" w:rsidP="00463568">
            <w:pPr>
              <w:rPr>
                <w:rFonts w:ascii="Century Gothic" w:hAnsi="Century Gothic"/>
                <w:color w:val="000000" w:themeColor="text1"/>
              </w:rPr>
            </w:pPr>
            <w:r w:rsidRPr="00C075BF">
              <w:rPr>
                <w:rFonts w:ascii="Century Gothic" w:hAnsi="Century Gothic"/>
                <w:color w:val="000000" w:themeColor="text1"/>
              </w:rPr>
              <w:t>Return to classroom</w:t>
            </w:r>
          </w:p>
        </w:tc>
      </w:tr>
    </w:tbl>
    <w:p w14:paraId="085C1B12" w14:textId="261DCF07" w:rsidR="00524388" w:rsidRDefault="00524388"/>
    <w:p w14:paraId="2339509F" w14:textId="2085C64A" w:rsidR="00B86A77" w:rsidRPr="00C075BF" w:rsidRDefault="00502E62">
      <w:pPr>
        <w:rPr>
          <w:rFonts w:ascii="Century Gothic" w:hAnsi="Century Gothic"/>
          <w:b/>
          <w:color w:val="000000" w:themeColor="text1"/>
          <w:sz w:val="44"/>
          <w:szCs w:val="44"/>
        </w:rPr>
      </w:pPr>
      <w:r w:rsidRPr="00C075BF">
        <w:rPr>
          <w:rFonts w:ascii="Century Gothic" w:hAnsi="Century Gothic"/>
          <w:b/>
          <w:color w:val="000000" w:themeColor="text1"/>
          <w:sz w:val="44"/>
          <w:szCs w:val="44"/>
        </w:rPr>
        <w:t xml:space="preserve">Sample of </w:t>
      </w:r>
      <w:r w:rsidR="006D088F">
        <w:rPr>
          <w:rFonts w:ascii="Century Gothic" w:hAnsi="Century Gothic"/>
          <w:b/>
          <w:color w:val="000000" w:themeColor="text1"/>
          <w:sz w:val="44"/>
          <w:szCs w:val="44"/>
        </w:rPr>
        <w:t>Paper Manager</w:t>
      </w:r>
      <w:r w:rsidR="00C97751" w:rsidRPr="00C075BF">
        <w:rPr>
          <w:rFonts w:ascii="Century Gothic" w:hAnsi="Century Gothic"/>
          <w:b/>
          <w:color w:val="000000" w:themeColor="text1"/>
          <w:sz w:val="44"/>
          <w:szCs w:val="44"/>
        </w:rPr>
        <w:t xml:space="preserve"> </w:t>
      </w:r>
      <w:r w:rsidR="00A82722" w:rsidRPr="00C075BF">
        <w:rPr>
          <w:rFonts w:ascii="Century Gothic" w:hAnsi="Century Gothic"/>
          <w:b/>
          <w:color w:val="000000" w:themeColor="text1"/>
          <w:sz w:val="44"/>
          <w:szCs w:val="44"/>
        </w:rPr>
        <w:t>checklist</w:t>
      </w:r>
    </w:p>
    <w:p w14:paraId="25876C66" w14:textId="1426CAD1" w:rsidR="00A82722" w:rsidRPr="00C36E1F" w:rsidRDefault="00C97751">
      <w:pPr>
        <w:rPr>
          <w:rFonts w:ascii="Century Gothic" w:hAnsi="Century Gothic"/>
          <w:color w:val="000000" w:themeColor="text1"/>
        </w:rPr>
      </w:pPr>
      <w:r w:rsidRPr="00C36E1F">
        <w:rPr>
          <w:rFonts w:ascii="Century Gothic" w:hAnsi="Century Gothic"/>
          <w:color w:val="000000" w:themeColor="text1"/>
        </w:rPr>
        <w:t>Student can use a checklist to check off which copy machines were checked and filled.</w:t>
      </w:r>
      <w:r w:rsidR="00A82722" w:rsidRPr="00C36E1F">
        <w:rPr>
          <w:rFonts w:ascii="Century Gothic" w:hAnsi="Century Gothic"/>
          <w:color w:val="000000" w:themeColor="text1"/>
        </w:rPr>
        <w:t xml:space="preserve"> This checklist might be on a clipboard with pencil</w:t>
      </w:r>
      <w:r w:rsidR="00BB2143" w:rsidRPr="00C36E1F">
        <w:rPr>
          <w:rFonts w:ascii="Century Gothic" w:hAnsi="Century Gothic"/>
          <w:color w:val="000000" w:themeColor="text1"/>
        </w:rPr>
        <w:t xml:space="preserve"> attached with Velcro or string.  This job can be don</w:t>
      </w:r>
      <w:r w:rsidR="00C36E1F" w:rsidRPr="00C36E1F">
        <w:rPr>
          <w:rFonts w:ascii="Century Gothic" w:hAnsi="Century Gothic"/>
          <w:color w:val="000000" w:themeColor="text1"/>
        </w:rPr>
        <w:t>e alone or in collaboration with</w:t>
      </w:r>
      <w:r w:rsidR="00BB2143" w:rsidRPr="00C36E1F">
        <w:rPr>
          <w:rFonts w:ascii="Century Gothic" w:hAnsi="Century Gothic"/>
          <w:color w:val="000000" w:themeColor="text1"/>
        </w:rPr>
        <w:t xml:space="preserve"> a peer.</w:t>
      </w:r>
    </w:p>
    <w:tbl>
      <w:tblPr>
        <w:tblStyle w:val="TableGrid"/>
        <w:tblW w:w="0" w:type="auto"/>
        <w:tblLook w:val="04A0" w:firstRow="1" w:lastRow="0" w:firstColumn="1" w:lastColumn="0" w:noHBand="0" w:noVBand="1"/>
      </w:tblPr>
      <w:tblGrid>
        <w:gridCol w:w="1619"/>
        <w:gridCol w:w="8883"/>
      </w:tblGrid>
      <w:tr w:rsidR="00C075BF" w:rsidRPr="00C075BF" w14:paraId="5BD6DC31" w14:textId="77777777" w:rsidTr="00025782">
        <w:tc>
          <w:tcPr>
            <w:tcW w:w="10502" w:type="dxa"/>
            <w:gridSpan w:val="2"/>
            <w:vAlign w:val="center"/>
          </w:tcPr>
          <w:p w14:paraId="3232A453" w14:textId="736C4F4A" w:rsidR="00854508" w:rsidRPr="00C075BF" w:rsidRDefault="00C97751" w:rsidP="00854508">
            <w:pPr>
              <w:jc w:val="center"/>
              <w:rPr>
                <w:rFonts w:ascii="Century Gothic" w:hAnsi="Century Gothic"/>
                <w:color w:val="000000" w:themeColor="text1"/>
              </w:rPr>
            </w:pPr>
            <w:r w:rsidRPr="00C075BF">
              <w:rPr>
                <w:rFonts w:ascii="Century Gothic" w:hAnsi="Century Gothic"/>
                <w:color w:val="000000" w:themeColor="text1"/>
              </w:rPr>
              <w:t>Copy Machines</w:t>
            </w:r>
          </w:p>
        </w:tc>
      </w:tr>
      <w:tr w:rsidR="00C075BF" w:rsidRPr="00C075BF" w14:paraId="10007CB3" w14:textId="77777777" w:rsidTr="00854508">
        <w:tc>
          <w:tcPr>
            <w:tcW w:w="1619" w:type="dxa"/>
          </w:tcPr>
          <w:p w14:paraId="5CCA2E0C" w14:textId="77777777" w:rsidR="00B86A77" w:rsidRPr="00C075BF" w:rsidRDefault="00B86A77">
            <w:pPr>
              <w:rPr>
                <w:rFonts w:ascii="Century Gothic" w:hAnsi="Century Gothic"/>
                <w:color w:val="000000" w:themeColor="text1"/>
              </w:rPr>
            </w:pPr>
          </w:p>
        </w:tc>
        <w:tc>
          <w:tcPr>
            <w:tcW w:w="8883" w:type="dxa"/>
          </w:tcPr>
          <w:p w14:paraId="535571ED" w14:textId="595F1F7D" w:rsidR="00B86A77" w:rsidRPr="00C075BF" w:rsidRDefault="00B86A77">
            <w:pPr>
              <w:rPr>
                <w:rFonts w:ascii="Century Gothic" w:hAnsi="Century Gothic"/>
                <w:color w:val="000000" w:themeColor="text1"/>
              </w:rPr>
            </w:pPr>
          </w:p>
        </w:tc>
      </w:tr>
      <w:tr w:rsidR="00C075BF" w:rsidRPr="00C075BF" w14:paraId="6B31127E" w14:textId="77777777" w:rsidTr="00854508">
        <w:tc>
          <w:tcPr>
            <w:tcW w:w="1619" w:type="dxa"/>
          </w:tcPr>
          <w:p w14:paraId="7DBC8C35" w14:textId="77777777" w:rsidR="00B86A77" w:rsidRPr="00C075BF" w:rsidRDefault="00B86A77">
            <w:pPr>
              <w:rPr>
                <w:rFonts w:ascii="Century Gothic" w:hAnsi="Century Gothic"/>
                <w:color w:val="000000" w:themeColor="text1"/>
              </w:rPr>
            </w:pPr>
          </w:p>
        </w:tc>
        <w:tc>
          <w:tcPr>
            <w:tcW w:w="8883" w:type="dxa"/>
          </w:tcPr>
          <w:p w14:paraId="455BBB66" w14:textId="760D3DC5" w:rsidR="00B86A77" w:rsidRPr="00C075BF" w:rsidRDefault="00854508">
            <w:pPr>
              <w:rPr>
                <w:rFonts w:ascii="Century Gothic" w:hAnsi="Century Gothic"/>
                <w:color w:val="000000" w:themeColor="text1"/>
              </w:rPr>
            </w:pPr>
            <w:r w:rsidRPr="00C075BF">
              <w:rPr>
                <w:rFonts w:ascii="Century Gothic" w:hAnsi="Century Gothic"/>
                <w:color w:val="000000" w:themeColor="text1"/>
              </w:rPr>
              <w:t xml:space="preserve">Room </w:t>
            </w:r>
            <w:r w:rsidR="00CF4678" w:rsidRPr="00C075BF">
              <w:rPr>
                <w:rFonts w:ascii="Century Gothic" w:hAnsi="Century Gothic"/>
                <w:color w:val="000000" w:themeColor="text1"/>
              </w:rPr>
              <w:t>102 Office</w:t>
            </w:r>
          </w:p>
        </w:tc>
      </w:tr>
      <w:tr w:rsidR="00C075BF" w:rsidRPr="00C075BF" w14:paraId="5A44BE6F" w14:textId="77777777" w:rsidTr="00854508">
        <w:tc>
          <w:tcPr>
            <w:tcW w:w="1619" w:type="dxa"/>
          </w:tcPr>
          <w:p w14:paraId="549F4ED4" w14:textId="77777777" w:rsidR="00B86A77" w:rsidRPr="00C075BF" w:rsidRDefault="00B86A77">
            <w:pPr>
              <w:rPr>
                <w:rFonts w:ascii="Century Gothic" w:hAnsi="Century Gothic"/>
                <w:color w:val="000000" w:themeColor="text1"/>
              </w:rPr>
            </w:pPr>
          </w:p>
        </w:tc>
        <w:tc>
          <w:tcPr>
            <w:tcW w:w="8883" w:type="dxa"/>
          </w:tcPr>
          <w:p w14:paraId="7E9FF9F2" w14:textId="272AFA33" w:rsidR="00854508" w:rsidRPr="00C075BF" w:rsidRDefault="00854508">
            <w:pPr>
              <w:rPr>
                <w:rFonts w:ascii="Century Gothic" w:hAnsi="Century Gothic"/>
                <w:color w:val="000000" w:themeColor="text1"/>
              </w:rPr>
            </w:pPr>
            <w:r w:rsidRPr="00C075BF">
              <w:rPr>
                <w:rFonts w:ascii="Century Gothic" w:hAnsi="Century Gothic"/>
                <w:color w:val="000000" w:themeColor="text1"/>
              </w:rPr>
              <w:t xml:space="preserve">Room </w:t>
            </w:r>
            <w:r w:rsidR="00CF4678" w:rsidRPr="00C075BF">
              <w:rPr>
                <w:rFonts w:ascii="Century Gothic" w:hAnsi="Century Gothic"/>
                <w:color w:val="000000" w:themeColor="text1"/>
              </w:rPr>
              <w:t>104 Teacher’s workroom</w:t>
            </w:r>
          </w:p>
        </w:tc>
      </w:tr>
      <w:tr w:rsidR="00C075BF" w:rsidRPr="00C075BF" w14:paraId="0C955B5E" w14:textId="77777777" w:rsidTr="00854508">
        <w:tc>
          <w:tcPr>
            <w:tcW w:w="1619" w:type="dxa"/>
          </w:tcPr>
          <w:p w14:paraId="1A4A9C8A" w14:textId="1626224F" w:rsidR="00B86A77" w:rsidRPr="00C075BF" w:rsidRDefault="00B86A77">
            <w:pPr>
              <w:rPr>
                <w:rFonts w:ascii="Century Gothic" w:hAnsi="Century Gothic"/>
                <w:color w:val="000000" w:themeColor="text1"/>
              </w:rPr>
            </w:pPr>
          </w:p>
        </w:tc>
        <w:tc>
          <w:tcPr>
            <w:tcW w:w="8883" w:type="dxa"/>
          </w:tcPr>
          <w:p w14:paraId="3B642968" w14:textId="08759221" w:rsidR="00B86A77" w:rsidRPr="00C075BF" w:rsidRDefault="00854508">
            <w:pPr>
              <w:rPr>
                <w:rFonts w:ascii="Century Gothic" w:hAnsi="Century Gothic"/>
                <w:color w:val="000000" w:themeColor="text1"/>
              </w:rPr>
            </w:pPr>
            <w:r w:rsidRPr="00C075BF">
              <w:rPr>
                <w:rFonts w:ascii="Century Gothic" w:hAnsi="Century Gothic"/>
                <w:color w:val="000000" w:themeColor="text1"/>
              </w:rPr>
              <w:t xml:space="preserve">Room </w:t>
            </w:r>
            <w:r w:rsidR="00CF4678" w:rsidRPr="00C075BF">
              <w:rPr>
                <w:rFonts w:ascii="Century Gothic" w:hAnsi="Century Gothic"/>
                <w:color w:val="000000" w:themeColor="text1"/>
              </w:rPr>
              <w:t>106 Counselor’s office</w:t>
            </w:r>
          </w:p>
        </w:tc>
      </w:tr>
      <w:tr w:rsidR="00C075BF" w:rsidRPr="00C075BF" w14:paraId="1B154CF5" w14:textId="77777777" w:rsidTr="00854508">
        <w:tc>
          <w:tcPr>
            <w:tcW w:w="1619" w:type="dxa"/>
          </w:tcPr>
          <w:p w14:paraId="58DEDDCB" w14:textId="77777777" w:rsidR="00B86A77" w:rsidRPr="00C075BF" w:rsidRDefault="00B86A77">
            <w:pPr>
              <w:rPr>
                <w:rFonts w:ascii="Century Gothic" w:hAnsi="Century Gothic"/>
                <w:color w:val="000000" w:themeColor="text1"/>
              </w:rPr>
            </w:pPr>
          </w:p>
        </w:tc>
        <w:tc>
          <w:tcPr>
            <w:tcW w:w="8883" w:type="dxa"/>
          </w:tcPr>
          <w:p w14:paraId="78EF9ADF" w14:textId="0F5D250A" w:rsidR="00B86A77" w:rsidRPr="00C075BF" w:rsidRDefault="00854508">
            <w:pPr>
              <w:rPr>
                <w:rFonts w:ascii="Century Gothic" w:hAnsi="Century Gothic"/>
                <w:color w:val="000000" w:themeColor="text1"/>
              </w:rPr>
            </w:pPr>
            <w:r w:rsidRPr="00C075BF">
              <w:rPr>
                <w:rFonts w:ascii="Century Gothic" w:hAnsi="Century Gothic"/>
                <w:color w:val="000000" w:themeColor="text1"/>
              </w:rPr>
              <w:t>Room 2</w:t>
            </w:r>
            <w:r w:rsidR="00CF4678" w:rsidRPr="00C075BF">
              <w:rPr>
                <w:rFonts w:ascii="Century Gothic" w:hAnsi="Century Gothic"/>
                <w:color w:val="000000" w:themeColor="text1"/>
              </w:rPr>
              <w:t>10 Library</w:t>
            </w:r>
          </w:p>
        </w:tc>
      </w:tr>
      <w:tr w:rsidR="00C075BF" w:rsidRPr="00C075BF" w14:paraId="079CDD76" w14:textId="77777777" w:rsidTr="00854508">
        <w:tc>
          <w:tcPr>
            <w:tcW w:w="1619" w:type="dxa"/>
          </w:tcPr>
          <w:p w14:paraId="1B3614DE" w14:textId="77777777" w:rsidR="00B86A77" w:rsidRPr="00C075BF" w:rsidRDefault="00B86A77">
            <w:pPr>
              <w:rPr>
                <w:rFonts w:ascii="Century Gothic" w:hAnsi="Century Gothic"/>
                <w:color w:val="000000" w:themeColor="text1"/>
              </w:rPr>
            </w:pPr>
          </w:p>
        </w:tc>
        <w:tc>
          <w:tcPr>
            <w:tcW w:w="8883" w:type="dxa"/>
          </w:tcPr>
          <w:p w14:paraId="04CB5587" w14:textId="1AB1C60C" w:rsidR="00463568" w:rsidRPr="00C075BF" w:rsidRDefault="00463568">
            <w:pPr>
              <w:rPr>
                <w:rFonts w:ascii="Century Gothic" w:hAnsi="Century Gothic"/>
                <w:color w:val="000000" w:themeColor="text1"/>
              </w:rPr>
            </w:pPr>
            <w:r w:rsidRPr="00C075BF">
              <w:rPr>
                <w:rFonts w:ascii="Century Gothic" w:hAnsi="Century Gothic"/>
                <w:color w:val="000000" w:themeColor="text1"/>
              </w:rPr>
              <w:t xml:space="preserve">Room 211 </w:t>
            </w:r>
            <w:r w:rsidR="00CF4678" w:rsidRPr="00C075BF">
              <w:rPr>
                <w:rFonts w:ascii="Century Gothic" w:hAnsi="Century Gothic"/>
                <w:color w:val="000000" w:themeColor="text1"/>
              </w:rPr>
              <w:t>Computer lab</w:t>
            </w:r>
          </w:p>
        </w:tc>
      </w:tr>
    </w:tbl>
    <w:p w14:paraId="59FD7C52" w14:textId="2F3F695A" w:rsidR="004367E9" w:rsidRDefault="004367E9"/>
    <w:p w14:paraId="2EB968BB" w14:textId="19F388E8" w:rsidR="00C36E1F" w:rsidRDefault="00C36E1F"/>
    <w:p w14:paraId="2ED7DDE3" w14:textId="2A680A62" w:rsidR="00C36E1F" w:rsidRDefault="00C36E1F"/>
    <w:p w14:paraId="74631EED" w14:textId="65AF3308" w:rsidR="00C36E1F" w:rsidRDefault="00C36E1F"/>
    <w:p w14:paraId="0D45B4B8" w14:textId="77777777" w:rsidR="00C36E1F" w:rsidRDefault="00C36E1F"/>
    <w:p w14:paraId="44615964" w14:textId="598D2F8C" w:rsidR="00C36E1F" w:rsidRDefault="00CF4678" w:rsidP="00E23CC6">
      <w:pPr>
        <w:rPr>
          <w:rFonts w:ascii="Century Gothic" w:hAnsi="Century Gothic"/>
          <w:b/>
          <w:color w:val="000000" w:themeColor="text1"/>
          <w:sz w:val="44"/>
          <w:szCs w:val="44"/>
        </w:rPr>
      </w:pPr>
      <w:r w:rsidRPr="00C075BF">
        <w:rPr>
          <w:rFonts w:ascii="Century Gothic" w:hAnsi="Century Gothic"/>
          <w:b/>
          <w:color w:val="000000" w:themeColor="text1"/>
          <w:sz w:val="44"/>
          <w:szCs w:val="44"/>
        </w:rPr>
        <w:lastRenderedPageBreak/>
        <w:t>Sample visual support</w:t>
      </w:r>
      <w:r w:rsidR="00E23CC6" w:rsidRPr="00C075BF">
        <w:rPr>
          <w:rFonts w:ascii="Century Gothic" w:hAnsi="Century Gothic"/>
          <w:b/>
          <w:color w:val="000000" w:themeColor="text1"/>
          <w:sz w:val="44"/>
          <w:szCs w:val="44"/>
        </w:rPr>
        <w:t>s</w:t>
      </w:r>
    </w:p>
    <w:p w14:paraId="1865F0FE" w14:textId="6D33DBA8" w:rsidR="00C36E1F" w:rsidRPr="00C36E1F" w:rsidRDefault="00C36E1F" w:rsidP="00E23CC6">
      <w:pPr>
        <w:rPr>
          <w:rFonts w:ascii="Century Gothic" w:hAnsi="Century Gothic"/>
          <w:color w:val="000000" w:themeColor="text1"/>
        </w:rPr>
      </w:pPr>
      <w:r>
        <w:rPr>
          <w:rFonts w:ascii="Century Gothic" w:hAnsi="Century Gothic"/>
          <w:color w:val="000000" w:themeColor="text1"/>
        </w:rPr>
        <w:t xml:space="preserve">Some students would be able to use a simple checklist while others might need a checklist with words and photos.  Some students might check off each step of the task with a pencil, while others would attach a Velcro check mark to indicate they finished that step.  </w:t>
      </w:r>
    </w:p>
    <w:tbl>
      <w:tblPr>
        <w:tblStyle w:val="TableGrid"/>
        <w:tblW w:w="0" w:type="auto"/>
        <w:jc w:val="center"/>
        <w:tblLook w:val="04A0" w:firstRow="1" w:lastRow="0" w:firstColumn="1" w:lastColumn="0" w:noHBand="0" w:noVBand="1"/>
      </w:tblPr>
      <w:tblGrid>
        <w:gridCol w:w="9180"/>
        <w:gridCol w:w="1255"/>
      </w:tblGrid>
      <w:tr w:rsidR="00C075BF" w:rsidRPr="00C075BF" w14:paraId="4D63DA38" w14:textId="77777777" w:rsidTr="00C075BF">
        <w:trPr>
          <w:jc w:val="center"/>
        </w:trPr>
        <w:tc>
          <w:tcPr>
            <w:tcW w:w="9180" w:type="dxa"/>
          </w:tcPr>
          <w:p w14:paraId="2ACDC1C7" w14:textId="679B2D5E" w:rsidR="00E23CC6" w:rsidRPr="00C075BF" w:rsidRDefault="00752E4C" w:rsidP="006248E9">
            <w:pPr>
              <w:jc w:val="center"/>
              <w:rPr>
                <w:rFonts w:ascii="Century Gothic" w:hAnsi="Century Gothic"/>
                <w:color w:val="000000" w:themeColor="text1"/>
              </w:rPr>
            </w:pPr>
            <w:r w:rsidRPr="00C075BF">
              <w:rPr>
                <w:rFonts w:ascii="Century Gothic" w:hAnsi="Century Gothic"/>
                <w:color w:val="000000" w:themeColor="text1"/>
              </w:rPr>
              <w:t xml:space="preserve">Paper </w:t>
            </w:r>
            <w:r w:rsidR="006D088F">
              <w:rPr>
                <w:rFonts w:ascii="Century Gothic" w:hAnsi="Century Gothic"/>
                <w:color w:val="000000" w:themeColor="text1"/>
              </w:rPr>
              <w:t>Manager</w:t>
            </w:r>
          </w:p>
        </w:tc>
        <w:tc>
          <w:tcPr>
            <w:tcW w:w="1255" w:type="dxa"/>
          </w:tcPr>
          <w:p w14:paraId="328FB01B" w14:textId="77777777" w:rsidR="00E23CC6" w:rsidRPr="00C075BF" w:rsidRDefault="00E23CC6" w:rsidP="006248E9">
            <w:pPr>
              <w:jc w:val="center"/>
              <w:rPr>
                <w:rFonts w:ascii="Century Gothic" w:hAnsi="Century Gothic"/>
                <w:color w:val="000000" w:themeColor="text1"/>
              </w:rPr>
            </w:pPr>
            <w:r w:rsidRPr="00C075BF">
              <w:rPr>
                <w:rFonts w:ascii="Century Gothic" w:hAnsi="Century Gothic"/>
                <w:color w:val="FF0000"/>
              </w:rPr>
              <w:sym w:font="Symbol" w:char="F0D6"/>
            </w:r>
          </w:p>
        </w:tc>
      </w:tr>
      <w:tr w:rsidR="00C075BF" w:rsidRPr="00C075BF" w14:paraId="010B3437" w14:textId="77777777" w:rsidTr="00C075BF">
        <w:trPr>
          <w:jc w:val="center"/>
        </w:trPr>
        <w:tc>
          <w:tcPr>
            <w:tcW w:w="9180" w:type="dxa"/>
          </w:tcPr>
          <w:p w14:paraId="0AB76B17" w14:textId="23A64F6F"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Report to Mrs. Martin</w:t>
            </w:r>
          </w:p>
        </w:tc>
        <w:tc>
          <w:tcPr>
            <w:tcW w:w="1255" w:type="dxa"/>
          </w:tcPr>
          <w:p w14:paraId="3994158A" w14:textId="77777777" w:rsidR="00E23CC6" w:rsidRPr="00C075BF" w:rsidRDefault="00E23CC6" w:rsidP="006248E9">
            <w:pPr>
              <w:rPr>
                <w:rFonts w:ascii="Century Gothic" w:hAnsi="Century Gothic"/>
                <w:color w:val="000000" w:themeColor="text1"/>
              </w:rPr>
            </w:pPr>
          </w:p>
        </w:tc>
      </w:tr>
      <w:tr w:rsidR="00C075BF" w:rsidRPr="00C075BF" w14:paraId="73599A61" w14:textId="77777777" w:rsidTr="00C075BF">
        <w:trPr>
          <w:jc w:val="center"/>
        </w:trPr>
        <w:tc>
          <w:tcPr>
            <w:tcW w:w="9180" w:type="dxa"/>
          </w:tcPr>
          <w:p w14:paraId="25DED6BB" w14:textId="41CEA420"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Get copy machine checklist</w:t>
            </w:r>
          </w:p>
        </w:tc>
        <w:tc>
          <w:tcPr>
            <w:tcW w:w="1255" w:type="dxa"/>
          </w:tcPr>
          <w:p w14:paraId="70E098FA" w14:textId="77777777" w:rsidR="00E23CC6" w:rsidRPr="00C075BF" w:rsidRDefault="00E23CC6" w:rsidP="006248E9">
            <w:pPr>
              <w:rPr>
                <w:rFonts w:ascii="Century Gothic" w:hAnsi="Century Gothic"/>
                <w:color w:val="000000" w:themeColor="text1"/>
              </w:rPr>
            </w:pPr>
          </w:p>
        </w:tc>
      </w:tr>
      <w:tr w:rsidR="00C075BF" w:rsidRPr="00C075BF" w14:paraId="1C221BAC" w14:textId="77777777" w:rsidTr="00C075BF">
        <w:trPr>
          <w:jc w:val="center"/>
        </w:trPr>
        <w:tc>
          <w:tcPr>
            <w:tcW w:w="9180" w:type="dxa"/>
          </w:tcPr>
          <w:p w14:paraId="4F845E85" w14:textId="71884229"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Open drawers of copy machine</w:t>
            </w:r>
          </w:p>
        </w:tc>
        <w:tc>
          <w:tcPr>
            <w:tcW w:w="1255" w:type="dxa"/>
          </w:tcPr>
          <w:p w14:paraId="242AE1B8" w14:textId="77777777" w:rsidR="00E23CC6" w:rsidRPr="00C075BF" w:rsidRDefault="00E23CC6" w:rsidP="006248E9">
            <w:pPr>
              <w:rPr>
                <w:rFonts w:ascii="Century Gothic" w:hAnsi="Century Gothic"/>
                <w:color w:val="000000" w:themeColor="text1"/>
              </w:rPr>
            </w:pPr>
          </w:p>
        </w:tc>
      </w:tr>
      <w:tr w:rsidR="00C075BF" w:rsidRPr="00C075BF" w14:paraId="39E72E1A" w14:textId="77777777" w:rsidTr="00C075BF">
        <w:trPr>
          <w:jc w:val="center"/>
        </w:trPr>
        <w:tc>
          <w:tcPr>
            <w:tcW w:w="9180" w:type="dxa"/>
          </w:tcPr>
          <w:p w14:paraId="638C686E" w14:textId="5D7860E8"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Fill drawers with paper</w:t>
            </w:r>
          </w:p>
        </w:tc>
        <w:tc>
          <w:tcPr>
            <w:tcW w:w="1255" w:type="dxa"/>
          </w:tcPr>
          <w:p w14:paraId="1C8F20BA" w14:textId="77777777" w:rsidR="00E23CC6" w:rsidRPr="00C075BF" w:rsidRDefault="00E23CC6" w:rsidP="006248E9">
            <w:pPr>
              <w:rPr>
                <w:rFonts w:ascii="Century Gothic" w:hAnsi="Century Gothic"/>
                <w:color w:val="000000" w:themeColor="text1"/>
              </w:rPr>
            </w:pPr>
          </w:p>
        </w:tc>
      </w:tr>
      <w:tr w:rsidR="00C075BF" w:rsidRPr="00C075BF" w14:paraId="60C9ED86" w14:textId="77777777" w:rsidTr="00C075BF">
        <w:trPr>
          <w:jc w:val="center"/>
        </w:trPr>
        <w:tc>
          <w:tcPr>
            <w:tcW w:w="9180" w:type="dxa"/>
          </w:tcPr>
          <w:p w14:paraId="74E06D90" w14:textId="7BA327A6"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Shut drawers of copy machine</w:t>
            </w:r>
          </w:p>
        </w:tc>
        <w:tc>
          <w:tcPr>
            <w:tcW w:w="1255" w:type="dxa"/>
          </w:tcPr>
          <w:p w14:paraId="60D83083" w14:textId="77777777" w:rsidR="00E23CC6" w:rsidRPr="00C075BF" w:rsidRDefault="00E23CC6" w:rsidP="006248E9">
            <w:pPr>
              <w:rPr>
                <w:rFonts w:ascii="Century Gothic" w:hAnsi="Century Gothic"/>
                <w:color w:val="000000" w:themeColor="text1"/>
              </w:rPr>
            </w:pPr>
          </w:p>
        </w:tc>
      </w:tr>
      <w:tr w:rsidR="00C075BF" w:rsidRPr="00C075BF" w14:paraId="0A0F8A6E" w14:textId="77777777" w:rsidTr="00C075BF">
        <w:trPr>
          <w:jc w:val="center"/>
        </w:trPr>
        <w:tc>
          <w:tcPr>
            <w:tcW w:w="9180" w:type="dxa"/>
          </w:tcPr>
          <w:p w14:paraId="3DAA2903" w14:textId="2C69B61D"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Write down which copy machines needed paper</w:t>
            </w:r>
          </w:p>
        </w:tc>
        <w:tc>
          <w:tcPr>
            <w:tcW w:w="1255" w:type="dxa"/>
          </w:tcPr>
          <w:p w14:paraId="43F4312E" w14:textId="77777777" w:rsidR="00E23CC6" w:rsidRPr="00C075BF" w:rsidRDefault="00E23CC6" w:rsidP="006248E9">
            <w:pPr>
              <w:rPr>
                <w:rFonts w:ascii="Century Gothic" w:hAnsi="Century Gothic"/>
                <w:color w:val="000000" w:themeColor="text1"/>
              </w:rPr>
            </w:pPr>
          </w:p>
        </w:tc>
      </w:tr>
      <w:tr w:rsidR="00C075BF" w:rsidRPr="00C075BF" w14:paraId="1D3F6A51" w14:textId="77777777" w:rsidTr="00C075BF">
        <w:trPr>
          <w:jc w:val="center"/>
        </w:trPr>
        <w:tc>
          <w:tcPr>
            <w:tcW w:w="9180" w:type="dxa"/>
          </w:tcPr>
          <w:p w14:paraId="113E53D6" w14:textId="1C614001"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Deliver paper to rooms that were low</w:t>
            </w:r>
          </w:p>
        </w:tc>
        <w:tc>
          <w:tcPr>
            <w:tcW w:w="1255" w:type="dxa"/>
          </w:tcPr>
          <w:p w14:paraId="1F230339" w14:textId="77777777" w:rsidR="00E23CC6" w:rsidRPr="00C075BF" w:rsidRDefault="00E23CC6" w:rsidP="006248E9">
            <w:pPr>
              <w:rPr>
                <w:rFonts w:ascii="Century Gothic" w:hAnsi="Century Gothic"/>
                <w:color w:val="000000" w:themeColor="text1"/>
              </w:rPr>
            </w:pPr>
          </w:p>
        </w:tc>
      </w:tr>
      <w:tr w:rsidR="00C075BF" w:rsidRPr="00C075BF" w14:paraId="6EC3F6B2" w14:textId="77777777" w:rsidTr="00C075BF">
        <w:trPr>
          <w:jc w:val="center"/>
        </w:trPr>
        <w:tc>
          <w:tcPr>
            <w:tcW w:w="9180" w:type="dxa"/>
          </w:tcPr>
          <w:p w14:paraId="24DE5947" w14:textId="77777777"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Return to class</w:t>
            </w:r>
          </w:p>
        </w:tc>
        <w:tc>
          <w:tcPr>
            <w:tcW w:w="1255" w:type="dxa"/>
          </w:tcPr>
          <w:p w14:paraId="0113C6F3" w14:textId="77777777" w:rsidR="00E23CC6" w:rsidRPr="00C075BF" w:rsidRDefault="00E23CC6" w:rsidP="006248E9">
            <w:pPr>
              <w:rPr>
                <w:rFonts w:ascii="Century Gothic" w:hAnsi="Century Gothic"/>
                <w:color w:val="000000" w:themeColor="text1"/>
              </w:rPr>
            </w:pPr>
          </w:p>
        </w:tc>
      </w:tr>
    </w:tbl>
    <w:p w14:paraId="7EE2F4C9" w14:textId="27ED7BCF" w:rsidR="00752E4C" w:rsidRDefault="00752E4C" w:rsidP="00C36E1F">
      <w:pPr>
        <w:rPr>
          <w:rFonts w:ascii="Century Gothic" w:hAnsi="Century Gothic"/>
          <w:sz w:val="32"/>
          <w:szCs w:val="32"/>
        </w:rPr>
      </w:pPr>
    </w:p>
    <w:p w14:paraId="1D7BF937" w14:textId="7520989B" w:rsidR="00752E4C" w:rsidRPr="00C075BF" w:rsidRDefault="006D088F" w:rsidP="00752E4C">
      <w:pPr>
        <w:jc w:val="center"/>
        <w:rPr>
          <w:rFonts w:ascii="Century Gothic" w:hAnsi="Century Gothic"/>
          <w:color w:val="000000" w:themeColor="text1"/>
          <w:sz w:val="32"/>
          <w:szCs w:val="32"/>
        </w:rPr>
      </w:pPr>
      <w:r>
        <w:rPr>
          <w:rFonts w:ascii="Century Gothic" w:hAnsi="Century Gothic"/>
          <w:color w:val="000000" w:themeColor="text1"/>
          <w:sz w:val="32"/>
          <w:szCs w:val="32"/>
        </w:rPr>
        <w:t>Paper Manager</w:t>
      </w:r>
    </w:p>
    <w:tbl>
      <w:tblPr>
        <w:tblStyle w:val="TableGrid"/>
        <w:tblW w:w="10525" w:type="dxa"/>
        <w:tblLook w:val="04A0" w:firstRow="1" w:lastRow="0" w:firstColumn="1" w:lastColumn="0" w:noHBand="0" w:noVBand="1"/>
      </w:tblPr>
      <w:tblGrid>
        <w:gridCol w:w="5713"/>
        <w:gridCol w:w="4812"/>
      </w:tblGrid>
      <w:tr w:rsidR="00C075BF" w:rsidRPr="00C075BF" w14:paraId="65E0C366" w14:textId="77777777" w:rsidTr="00CC2779">
        <w:tc>
          <w:tcPr>
            <w:tcW w:w="5713" w:type="dxa"/>
            <w:vAlign w:val="center"/>
          </w:tcPr>
          <w:p w14:paraId="7516658F" w14:textId="21B3069B"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Report to Mrs. Martin</w:t>
            </w:r>
          </w:p>
        </w:tc>
        <w:tc>
          <w:tcPr>
            <w:tcW w:w="4812" w:type="dxa"/>
            <w:vAlign w:val="center"/>
          </w:tcPr>
          <w:p w14:paraId="7743249E"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6C09EAE8" wp14:editId="0F4C8D22">
                  <wp:extent cx="649072" cy="513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12 at 5.49.1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1242" cy="547083"/>
                          </a:xfrm>
                          <a:prstGeom prst="rect">
                            <a:avLst/>
                          </a:prstGeom>
                        </pic:spPr>
                      </pic:pic>
                    </a:graphicData>
                  </a:graphic>
                </wp:inline>
              </w:drawing>
            </w:r>
          </w:p>
        </w:tc>
      </w:tr>
      <w:tr w:rsidR="00C075BF" w:rsidRPr="00C075BF" w14:paraId="620BB70B" w14:textId="77777777" w:rsidTr="00CC2779">
        <w:tc>
          <w:tcPr>
            <w:tcW w:w="5713" w:type="dxa"/>
            <w:vAlign w:val="center"/>
          </w:tcPr>
          <w:p w14:paraId="4D5D9439" w14:textId="73BB20BA"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 xml:space="preserve">Get copy machine checklist </w:t>
            </w:r>
          </w:p>
        </w:tc>
        <w:tc>
          <w:tcPr>
            <w:tcW w:w="4812" w:type="dxa"/>
            <w:vAlign w:val="center"/>
          </w:tcPr>
          <w:p w14:paraId="1A0C39A2"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4E4492FC" wp14:editId="37C79A93">
                  <wp:extent cx="2172749" cy="49002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machine checkli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8060" cy="500248"/>
                          </a:xfrm>
                          <a:prstGeom prst="rect">
                            <a:avLst/>
                          </a:prstGeom>
                        </pic:spPr>
                      </pic:pic>
                    </a:graphicData>
                  </a:graphic>
                </wp:inline>
              </w:drawing>
            </w:r>
          </w:p>
        </w:tc>
      </w:tr>
      <w:tr w:rsidR="00C075BF" w:rsidRPr="00C075BF" w14:paraId="4968B76F" w14:textId="77777777" w:rsidTr="00CC2779">
        <w:tc>
          <w:tcPr>
            <w:tcW w:w="5713" w:type="dxa"/>
            <w:vAlign w:val="center"/>
          </w:tcPr>
          <w:p w14:paraId="7E9FE547" w14:textId="68FDED86"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 xml:space="preserve">Open drawers of copy machine </w:t>
            </w:r>
          </w:p>
        </w:tc>
        <w:tc>
          <w:tcPr>
            <w:tcW w:w="4812" w:type="dxa"/>
            <w:vAlign w:val="center"/>
          </w:tcPr>
          <w:p w14:paraId="572BE122"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sz w:val="44"/>
                <w:szCs w:val="44"/>
              </w:rPr>
              <mc:AlternateContent>
                <mc:Choice Requires="wps">
                  <w:drawing>
                    <wp:anchor distT="0" distB="0" distL="114300" distR="114300" simplePos="0" relativeHeight="251659264" behindDoc="0" locked="0" layoutInCell="1" allowOverlap="1" wp14:anchorId="7F81C8BF" wp14:editId="30FF554D">
                      <wp:simplePos x="0" y="0"/>
                      <wp:positionH relativeFrom="column">
                        <wp:posOffset>1293495</wp:posOffset>
                      </wp:positionH>
                      <wp:positionV relativeFrom="paragraph">
                        <wp:posOffset>467995</wp:posOffset>
                      </wp:positionV>
                      <wp:extent cx="419100" cy="45085"/>
                      <wp:effectExtent l="25400" t="25400" r="12700" b="69215"/>
                      <wp:wrapNone/>
                      <wp:docPr id="10" name="Straight Arrow Connector 10"/>
                      <wp:cNvGraphicFramePr/>
                      <a:graphic xmlns:a="http://schemas.openxmlformats.org/drawingml/2006/main">
                        <a:graphicData uri="http://schemas.microsoft.com/office/word/2010/wordprocessingShape">
                          <wps:wsp>
                            <wps:cNvCnPr/>
                            <wps:spPr>
                              <a:xfrm flipH="1">
                                <a:off x="0" y="0"/>
                                <a:ext cx="41910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BACC6D" id="_x0000_t32" coordsize="21600,21600" o:spt="32" o:oned="t" path="m,l21600,21600e" filled="f">
                      <v:path arrowok="t" fillok="f" o:connecttype="none"/>
                      <o:lock v:ext="edit" shapetype="t"/>
                    </v:shapetype>
                    <v:shape id="Straight Arrow Connector 10" o:spid="_x0000_s1026" type="#_x0000_t32" style="position:absolute;margin-left:101.85pt;margin-top:36.85pt;width:33pt;height:3.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" strokecolor="#ff7a00 [3204]" strokeweight=".5pt">
                      <v:stroke endarrow="block" joinstyle="miter"/>
                    </v:shape>
                  </w:pict>
                </mc:Fallback>
              </mc:AlternateContent>
            </w:r>
            <w:r w:rsidRPr="00C075BF">
              <w:rPr>
                <w:rFonts w:ascii="Century Gothic" w:hAnsi="Century Gothic"/>
                <w:noProof/>
                <w:color w:val="000000" w:themeColor="text1"/>
                <w:sz w:val="44"/>
                <w:szCs w:val="44"/>
              </w:rPr>
              <w:drawing>
                <wp:inline distT="0" distB="0" distL="0" distR="0" wp14:anchorId="4E784603" wp14:editId="7722AF29">
                  <wp:extent cx="1113072" cy="695657"/>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3188" cy="720729"/>
                          </a:xfrm>
                          <a:prstGeom prst="rect">
                            <a:avLst/>
                          </a:prstGeom>
                        </pic:spPr>
                      </pic:pic>
                    </a:graphicData>
                  </a:graphic>
                </wp:inline>
              </w:drawing>
            </w:r>
          </w:p>
        </w:tc>
      </w:tr>
      <w:tr w:rsidR="00C075BF" w:rsidRPr="00C075BF" w14:paraId="58C38505" w14:textId="77777777" w:rsidTr="00CC2779">
        <w:tc>
          <w:tcPr>
            <w:tcW w:w="5713" w:type="dxa"/>
            <w:vAlign w:val="center"/>
          </w:tcPr>
          <w:p w14:paraId="1D04974B" w14:textId="256CB206"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Fill drawers with paper</w:t>
            </w:r>
          </w:p>
        </w:tc>
        <w:tc>
          <w:tcPr>
            <w:tcW w:w="4812" w:type="dxa"/>
            <w:vAlign w:val="center"/>
          </w:tcPr>
          <w:p w14:paraId="542CE113" w14:textId="3602EAF2" w:rsidR="00752E4C" w:rsidRPr="00C075BF" w:rsidRDefault="00CC2779" w:rsidP="00CC2779">
            <w:pPr>
              <w:ind w:left="720"/>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28FC27FF" wp14:editId="6C97328F">
                  <wp:extent cx="1290453" cy="72834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paper.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17713" cy="743731"/>
                          </a:xfrm>
                          <a:prstGeom prst="rect">
                            <a:avLst/>
                          </a:prstGeom>
                        </pic:spPr>
                      </pic:pic>
                    </a:graphicData>
                  </a:graphic>
                </wp:inline>
              </w:drawing>
            </w:r>
          </w:p>
        </w:tc>
      </w:tr>
      <w:tr w:rsidR="00CC2779" w:rsidRPr="00C075BF" w14:paraId="22715D8A" w14:textId="77777777" w:rsidTr="00CC2779">
        <w:tc>
          <w:tcPr>
            <w:tcW w:w="5713" w:type="dxa"/>
            <w:vAlign w:val="center"/>
          </w:tcPr>
          <w:p w14:paraId="3DB46509" w14:textId="738E5BAF"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Shut drawers of copy machine</w:t>
            </w:r>
          </w:p>
          <w:p w14:paraId="3B06E79C" w14:textId="77777777" w:rsidR="00CC2779" w:rsidRPr="00C075BF" w:rsidRDefault="00CC2779" w:rsidP="00CC2779">
            <w:pPr>
              <w:jc w:val="center"/>
              <w:rPr>
                <w:rFonts w:ascii="Century Gothic" w:hAnsi="Century Gothic"/>
                <w:color w:val="000000" w:themeColor="text1"/>
              </w:rPr>
            </w:pPr>
          </w:p>
        </w:tc>
        <w:tc>
          <w:tcPr>
            <w:tcW w:w="4812" w:type="dxa"/>
            <w:vAlign w:val="center"/>
          </w:tcPr>
          <w:p w14:paraId="12F02969" w14:textId="77777777" w:rsidR="00CC2779" w:rsidRPr="00C075BF" w:rsidRDefault="00CC2779" w:rsidP="00CC2779">
            <w:pPr>
              <w:jc w:val="center"/>
              <w:rPr>
                <w:rFonts w:ascii="Century Gothic" w:hAnsi="Century Gothic"/>
                <w:color w:val="000000" w:themeColor="text1"/>
              </w:rPr>
            </w:pPr>
            <w:r w:rsidRPr="00C075BF">
              <w:rPr>
                <w:rFonts w:ascii="Century Gothic" w:hAnsi="Century Gothic"/>
                <w:noProof/>
                <w:color w:val="000000" w:themeColor="text1"/>
                <w:sz w:val="44"/>
                <w:szCs w:val="44"/>
              </w:rPr>
              <mc:AlternateContent>
                <mc:Choice Requires="wps">
                  <w:drawing>
                    <wp:anchor distT="0" distB="0" distL="114300" distR="114300" simplePos="0" relativeHeight="251662336" behindDoc="0" locked="0" layoutInCell="1" allowOverlap="1" wp14:anchorId="0044824A" wp14:editId="5F4701F6">
                      <wp:simplePos x="0" y="0"/>
                      <wp:positionH relativeFrom="column">
                        <wp:posOffset>1345565</wp:posOffset>
                      </wp:positionH>
                      <wp:positionV relativeFrom="paragraph">
                        <wp:posOffset>448945</wp:posOffset>
                      </wp:positionV>
                      <wp:extent cx="351790" cy="66675"/>
                      <wp:effectExtent l="25400" t="12700" r="16510" b="60325"/>
                      <wp:wrapNone/>
                      <wp:docPr id="12" name="Straight Arrow Connector 12"/>
                      <wp:cNvGraphicFramePr/>
                      <a:graphic xmlns:a="http://schemas.openxmlformats.org/drawingml/2006/main">
                        <a:graphicData uri="http://schemas.microsoft.com/office/word/2010/wordprocessingShape">
                          <wps:wsp>
                            <wps:cNvCnPr/>
                            <wps:spPr>
                              <a:xfrm flipH="1">
                                <a:off x="0" y="0"/>
                                <a:ext cx="35179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0E8BC" id="_x0000_t32" coordsize="21600,21600" o:spt="32" o:oned="t" path="m,l21600,21600e" filled="f">
                      <v:path arrowok="t" fillok="f" o:connecttype="none"/>
                      <o:lock v:ext="edit" shapetype="t"/>
                    </v:shapetype>
                    <v:shape id="Straight Arrow Connector 12" o:spid="_x0000_s1026" type="#_x0000_t32" style="position:absolute;margin-left:105.95pt;margin-top:35.35pt;width:27.7pt;height: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" strokecolor="#ff7a00 [3204]" strokeweight=".5pt">
                      <v:stroke endarrow="block" joinstyle="miter"/>
                    </v:shape>
                  </w:pict>
                </mc:Fallback>
              </mc:AlternateContent>
            </w:r>
            <w:r w:rsidRPr="00C075BF">
              <w:rPr>
                <w:rFonts w:ascii="Century Gothic" w:hAnsi="Century Gothic"/>
                <w:noProof/>
                <w:color w:val="000000" w:themeColor="text1"/>
                <w:sz w:val="44"/>
                <w:szCs w:val="44"/>
              </w:rPr>
              <w:drawing>
                <wp:inline distT="0" distB="0" distL="0" distR="0" wp14:anchorId="42231EBB" wp14:editId="585ED0A3">
                  <wp:extent cx="1113072" cy="695657"/>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3188" cy="720729"/>
                          </a:xfrm>
                          <a:prstGeom prst="rect">
                            <a:avLst/>
                          </a:prstGeom>
                        </pic:spPr>
                      </pic:pic>
                    </a:graphicData>
                  </a:graphic>
                </wp:inline>
              </w:drawing>
            </w:r>
          </w:p>
        </w:tc>
      </w:tr>
      <w:tr w:rsidR="00C075BF" w:rsidRPr="00C075BF" w14:paraId="05072A13" w14:textId="77777777" w:rsidTr="00CC2779">
        <w:tc>
          <w:tcPr>
            <w:tcW w:w="5713" w:type="dxa"/>
            <w:vAlign w:val="center"/>
          </w:tcPr>
          <w:p w14:paraId="1F1ED980" w14:textId="77777777" w:rsidR="00CC2779" w:rsidRPr="00CC2779" w:rsidRDefault="00CC2779" w:rsidP="00CC2779">
            <w:pPr>
              <w:rPr>
                <w:rFonts w:ascii="Century Gothic" w:hAnsi="Century Gothic"/>
                <w:color w:val="000000" w:themeColor="text1"/>
              </w:rPr>
            </w:pPr>
          </w:p>
          <w:p w14:paraId="621E6466" w14:textId="2D41FB31"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Write down which copy machines needed paper</w:t>
            </w:r>
          </w:p>
          <w:p w14:paraId="480662D6" w14:textId="77777777" w:rsidR="00752E4C" w:rsidRPr="00C075BF" w:rsidRDefault="00752E4C" w:rsidP="00CC2779">
            <w:pPr>
              <w:jc w:val="center"/>
              <w:rPr>
                <w:rFonts w:ascii="Century Gothic" w:hAnsi="Century Gothic"/>
                <w:color w:val="000000" w:themeColor="text1"/>
              </w:rPr>
            </w:pPr>
          </w:p>
        </w:tc>
        <w:tc>
          <w:tcPr>
            <w:tcW w:w="4812" w:type="dxa"/>
            <w:vAlign w:val="center"/>
          </w:tcPr>
          <w:p w14:paraId="380A7A6B"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4876DBD9" wp14:editId="12DCFD7C">
                  <wp:extent cx="1216404" cy="50991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7-12 at 5.50.3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0731" cy="520109"/>
                          </a:xfrm>
                          <a:prstGeom prst="rect">
                            <a:avLst/>
                          </a:prstGeom>
                        </pic:spPr>
                      </pic:pic>
                    </a:graphicData>
                  </a:graphic>
                </wp:inline>
              </w:drawing>
            </w:r>
          </w:p>
        </w:tc>
      </w:tr>
      <w:tr w:rsidR="00C075BF" w:rsidRPr="00C075BF" w14:paraId="2CB2C85E" w14:textId="77777777" w:rsidTr="00CC2779">
        <w:tc>
          <w:tcPr>
            <w:tcW w:w="5713" w:type="dxa"/>
            <w:vAlign w:val="center"/>
          </w:tcPr>
          <w:p w14:paraId="167F2027" w14:textId="6974A7EE"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lastRenderedPageBreak/>
              <w:t xml:space="preserve">Deliver paper to rooms </w:t>
            </w:r>
            <w:r w:rsidR="007D43CA">
              <w:rPr>
                <w:rFonts w:ascii="Century Gothic" w:hAnsi="Century Gothic"/>
                <w:color w:val="000000" w:themeColor="text1"/>
              </w:rPr>
              <w:t>that need paper</w:t>
            </w:r>
          </w:p>
          <w:p w14:paraId="75F6FAC1" w14:textId="77777777" w:rsidR="00752E4C" w:rsidRPr="00C075BF" w:rsidRDefault="00752E4C" w:rsidP="00CC2779">
            <w:pPr>
              <w:jc w:val="center"/>
              <w:rPr>
                <w:rFonts w:ascii="Century Gothic" w:hAnsi="Century Gothic"/>
                <w:color w:val="000000" w:themeColor="text1"/>
              </w:rPr>
            </w:pPr>
          </w:p>
        </w:tc>
        <w:tc>
          <w:tcPr>
            <w:tcW w:w="4812" w:type="dxa"/>
            <w:vAlign w:val="center"/>
          </w:tcPr>
          <w:p w14:paraId="1EFEB6AD"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42F535DE" wp14:editId="54206BDA">
                  <wp:extent cx="1006475" cy="704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m of paper.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H="1" flipV="1">
                            <a:off x="0" y="0"/>
                            <a:ext cx="1135082" cy="794038"/>
                          </a:xfrm>
                          <a:prstGeom prst="rect">
                            <a:avLst/>
                          </a:prstGeom>
                        </pic:spPr>
                      </pic:pic>
                    </a:graphicData>
                  </a:graphic>
                </wp:inline>
              </w:drawing>
            </w:r>
          </w:p>
        </w:tc>
      </w:tr>
      <w:tr w:rsidR="00C075BF" w:rsidRPr="00C075BF" w14:paraId="35E6A30D" w14:textId="77777777" w:rsidTr="00CC2779">
        <w:tc>
          <w:tcPr>
            <w:tcW w:w="5713" w:type="dxa"/>
            <w:vAlign w:val="center"/>
          </w:tcPr>
          <w:p w14:paraId="371F62F0" w14:textId="6123D9E2"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Return to class</w:t>
            </w:r>
          </w:p>
          <w:p w14:paraId="3CE5D0E8" w14:textId="77777777" w:rsidR="00752E4C" w:rsidRPr="00C075BF" w:rsidRDefault="00752E4C" w:rsidP="00CC2779">
            <w:pPr>
              <w:jc w:val="center"/>
              <w:rPr>
                <w:rFonts w:ascii="Century Gothic" w:hAnsi="Century Gothic"/>
                <w:color w:val="000000" w:themeColor="text1"/>
              </w:rPr>
            </w:pPr>
          </w:p>
        </w:tc>
        <w:tc>
          <w:tcPr>
            <w:tcW w:w="4812" w:type="dxa"/>
            <w:vAlign w:val="center"/>
          </w:tcPr>
          <w:p w14:paraId="578C214E"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7AD65ABD" wp14:editId="0C640EFB">
                  <wp:extent cx="993140" cy="67148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7-12 at 5.52.42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564" cy="681241"/>
                          </a:xfrm>
                          <a:prstGeom prst="rect">
                            <a:avLst/>
                          </a:prstGeom>
                        </pic:spPr>
                      </pic:pic>
                    </a:graphicData>
                  </a:graphic>
                </wp:inline>
              </w:drawing>
            </w:r>
          </w:p>
        </w:tc>
      </w:tr>
    </w:tbl>
    <w:p w14:paraId="1C859F17" w14:textId="08823444" w:rsidR="00FA5206" w:rsidRDefault="00FA5206"/>
    <w:p w14:paraId="12CDE781" w14:textId="25AF9572" w:rsidR="00FA5206" w:rsidRPr="00C36E1F" w:rsidRDefault="00C36E1F">
      <w:pPr>
        <w:rPr>
          <w:rFonts w:ascii="Century Gothic" w:hAnsi="Century Gothic"/>
          <w:color w:val="000000" w:themeColor="text1"/>
        </w:rPr>
      </w:pPr>
      <w:r>
        <w:rPr>
          <w:rFonts w:ascii="Century Gothic" w:hAnsi="Century Gothic"/>
          <w:color w:val="000000" w:themeColor="text1"/>
        </w:rPr>
        <w:t>School jobs provide a fun and easy way for students with special needs to collaborate with their peers. Below is an example of a social narrative written for a student to encourage initiations and interactions.</w:t>
      </w:r>
    </w:p>
    <w:tbl>
      <w:tblPr>
        <w:tblStyle w:val="TableGrid"/>
        <w:tblW w:w="10615" w:type="dxa"/>
        <w:tblLook w:val="04A0" w:firstRow="1" w:lastRow="0" w:firstColumn="1" w:lastColumn="0" w:noHBand="0" w:noVBand="1"/>
      </w:tblPr>
      <w:tblGrid>
        <w:gridCol w:w="10615"/>
      </w:tblGrid>
      <w:tr w:rsidR="00CE659D" w14:paraId="0389E88A" w14:textId="77777777" w:rsidTr="00CE659D">
        <w:tc>
          <w:tcPr>
            <w:tcW w:w="10615" w:type="dxa"/>
          </w:tcPr>
          <w:p w14:paraId="5CDC3401" w14:textId="77777777" w:rsidR="00CE659D" w:rsidRPr="00C075BF" w:rsidRDefault="00CE659D" w:rsidP="00CE659D">
            <w:pPr>
              <w:jc w:val="center"/>
              <w:rPr>
                <w:rFonts w:ascii="Century Gothic" w:hAnsi="Century Gothic"/>
                <w:color w:val="000000" w:themeColor="text1"/>
                <w:sz w:val="28"/>
                <w:szCs w:val="28"/>
              </w:rPr>
            </w:pPr>
            <w:r w:rsidRPr="00C075BF">
              <w:rPr>
                <w:rFonts w:ascii="Century Gothic" w:hAnsi="Century Gothic"/>
                <w:color w:val="000000" w:themeColor="text1"/>
                <w:sz w:val="28"/>
                <w:szCs w:val="28"/>
              </w:rPr>
              <w:t>Asking a Friend to Help</w:t>
            </w:r>
          </w:p>
          <w:p w14:paraId="06C3F9EF" w14:textId="77777777" w:rsidR="00CE659D" w:rsidRDefault="00CE659D" w:rsidP="00CE659D">
            <w:pPr>
              <w:rPr>
                <w:rFonts w:ascii="Century Gothic" w:hAnsi="Century Gothic"/>
                <w:sz w:val="28"/>
                <w:szCs w:val="28"/>
              </w:rPr>
            </w:pPr>
          </w:p>
          <w:p w14:paraId="27580B0F" w14:textId="77777777" w:rsidR="00CE659D" w:rsidRDefault="00CE659D" w:rsidP="00CE659D">
            <w:pPr>
              <w:jc w:val="center"/>
              <w:rPr>
                <w:rFonts w:ascii="Century Gothic" w:hAnsi="Century Gothic"/>
                <w:sz w:val="28"/>
                <w:szCs w:val="28"/>
              </w:rPr>
            </w:pPr>
            <w:r>
              <w:rPr>
                <w:noProof/>
                <w:sz w:val="44"/>
                <w:szCs w:val="44"/>
              </w:rPr>
              <w:drawing>
                <wp:inline distT="0" distB="0" distL="0" distR="0" wp14:anchorId="5CAA9693" wp14:editId="175F7832">
                  <wp:extent cx="1493240" cy="1254168"/>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36" cy="1263991"/>
                          </a:xfrm>
                          <a:prstGeom prst="rect">
                            <a:avLst/>
                          </a:prstGeom>
                        </pic:spPr>
                      </pic:pic>
                    </a:graphicData>
                  </a:graphic>
                </wp:inline>
              </w:drawing>
            </w:r>
          </w:p>
          <w:p w14:paraId="77AD11FE" w14:textId="77777777" w:rsidR="00CE659D" w:rsidRPr="00C075BF" w:rsidRDefault="00CE659D" w:rsidP="00CE659D">
            <w:pPr>
              <w:rPr>
                <w:rFonts w:ascii="Century Gothic" w:hAnsi="Century Gothic"/>
                <w:color w:val="000000" w:themeColor="text1"/>
                <w:sz w:val="28"/>
                <w:szCs w:val="28"/>
              </w:rPr>
            </w:pPr>
          </w:p>
          <w:p w14:paraId="45982B6B" w14:textId="748B5D60" w:rsidR="00CE659D" w:rsidRPr="00B625EB" w:rsidRDefault="006D088F" w:rsidP="00CE659D">
            <w:pPr>
              <w:rPr>
                <w:rFonts w:ascii="Century Gothic" w:hAnsi="Century Gothic"/>
                <w:color w:val="000000" w:themeColor="text1"/>
              </w:rPr>
            </w:pPr>
            <w:r>
              <w:rPr>
                <w:rFonts w:ascii="Century Gothic" w:hAnsi="Century Gothic"/>
                <w:color w:val="000000" w:themeColor="text1"/>
              </w:rPr>
              <w:t xml:space="preserve">Being the Paper </w:t>
            </w:r>
            <w:r w:rsidR="00CE659D" w:rsidRPr="00B625EB">
              <w:rPr>
                <w:rFonts w:ascii="Century Gothic" w:hAnsi="Century Gothic"/>
                <w:color w:val="000000" w:themeColor="text1"/>
              </w:rPr>
              <w:t>Manager is an important job.  When it’s my turn to have this job, I will put paper in all of the school copy machines and deliver paper to the rooms that are low.</w:t>
            </w:r>
          </w:p>
          <w:p w14:paraId="79C6824E" w14:textId="77777777" w:rsidR="00CE659D" w:rsidRPr="00B625EB" w:rsidRDefault="00CE659D" w:rsidP="00CE659D">
            <w:pPr>
              <w:rPr>
                <w:rFonts w:ascii="Century Gothic" w:hAnsi="Century Gothic"/>
                <w:color w:val="000000" w:themeColor="text1"/>
              </w:rPr>
            </w:pPr>
          </w:p>
          <w:p w14:paraId="4F81F3C1" w14:textId="1A366184" w:rsidR="00CE659D" w:rsidRPr="00B625EB" w:rsidRDefault="00CE659D" w:rsidP="00CE659D">
            <w:pPr>
              <w:rPr>
                <w:rFonts w:ascii="Century Gothic" w:hAnsi="Century Gothic"/>
                <w:color w:val="000000" w:themeColor="text1"/>
              </w:rPr>
            </w:pPr>
            <w:r w:rsidRPr="00B625EB">
              <w:rPr>
                <w:rFonts w:ascii="Century Gothic" w:hAnsi="Century Gothic"/>
                <w:color w:val="000000" w:themeColor="text1"/>
              </w:rPr>
              <w:t>When it’</w:t>
            </w:r>
            <w:r w:rsidR="006D088F">
              <w:rPr>
                <w:rFonts w:ascii="Century Gothic" w:hAnsi="Century Gothic"/>
                <w:color w:val="000000" w:themeColor="text1"/>
              </w:rPr>
              <w:t>s my turn to be the Paper</w:t>
            </w:r>
            <w:r w:rsidRPr="00B625EB">
              <w:rPr>
                <w:rFonts w:ascii="Century Gothic" w:hAnsi="Century Gothic"/>
                <w:color w:val="000000" w:themeColor="text1"/>
              </w:rPr>
              <w:t xml:space="preserve"> Manager, I can pick a friend to help me.  This friend will go with me to help.  When it’s time to go to work I can walk over to a friend and say, “Jordan, will you help me with my job today?”  If he says he can, then we will walk to Mrs. Martin’s office.  If he says he can’t, I can choose another friend to ask.</w:t>
            </w:r>
          </w:p>
          <w:p w14:paraId="4771120C" w14:textId="77777777" w:rsidR="00CE659D" w:rsidRPr="00B625EB" w:rsidRDefault="00CE659D" w:rsidP="00CE659D">
            <w:pPr>
              <w:rPr>
                <w:rFonts w:ascii="Century Gothic" w:hAnsi="Century Gothic"/>
                <w:color w:val="000000" w:themeColor="text1"/>
              </w:rPr>
            </w:pPr>
          </w:p>
          <w:p w14:paraId="57CE3584" w14:textId="77777777" w:rsidR="00CE659D" w:rsidRPr="00B625EB" w:rsidRDefault="00CE659D" w:rsidP="00CE659D">
            <w:pPr>
              <w:rPr>
                <w:rFonts w:ascii="Century Gothic" w:hAnsi="Century Gothic"/>
                <w:color w:val="000000" w:themeColor="text1"/>
              </w:rPr>
            </w:pPr>
            <w:r w:rsidRPr="00B625EB">
              <w:rPr>
                <w:rFonts w:ascii="Century Gothic" w:hAnsi="Century Gothic"/>
                <w:color w:val="000000" w:themeColor="text1"/>
              </w:rPr>
              <w:t>When we get to Mrs. Martin’s office we will check in.  She will give us the copy machine checklist then we will go to work.  We can take turns filling the drawers of the copy machines with paper.  After we fill the drawers with paper, we will deliver paper to the rooms that were low.</w:t>
            </w:r>
          </w:p>
          <w:p w14:paraId="1CE7FD05" w14:textId="77777777" w:rsidR="00CE659D" w:rsidRPr="00B625EB" w:rsidRDefault="00CE659D" w:rsidP="00CE659D">
            <w:pPr>
              <w:rPr>
                <w:rFonts w:ascii="Century Gothic" w:hAnsi="Century Gothic"/>
                <w:color w:val="000000" w:themeColor="text1"/>
              </w:rPr>
            </w:pPr>
          </w:p>
          <w:p w14:paraId="0AE26A28" w14:textId="77777777" w:rsidR="00CE659D" w:rsidRPr="00B625EB" w:rsidRDefault="00CE659D" w:rsidP="00CE659D">
            <w:pPr>
              <w:rPr>
                <w:rFonts w:ascii="Century Gothic" w:hAnsi="Century Gothic"/>
                <w:color w:val="000000" w:themeColor="text1"/>
              </w:rPr>
            </w:pPr>
            <w:r w:rsidRPr="00B625EB">
              <w:rPr>
                <w:rFonts w:ascii="Century Gothic" w:hAnsi="Century Gothic"/>
                <w:color w:val="000000" w:themeColor="text1"/>
              </w:rPr>
              <w:t>It is nice to have a friend to help.  When we are done with our job, I can say, “Thanks, Jordan, for helping me”.</w:t>
            </w:r>
          </w:p>
          <w:p w14:paraId="2B0F42FF" w14:textId="77777777" w:rsidR="00CE659D" w:rsidRPr="00461906" w:rsidRDefault="00CE659D" w:rsidP="00CE659D">
            <w:pPr>
              <w:rPr>
                <w:rFonts w:ascii="Century Gothic" w:hAnsi="Century Gothic"/>
                <w:sz w:val="28"/>
                <w:szCs w:val="28"/>
              </w:rPr>
            </w:pPr>
          </w:p>
        </w:tc>
      </w:tr>
    </w:tbl>
    <w:p w14:paraId="279010AB" w14:textId="77777777" w:rsidR="00CE659D" w:rsidRDefault="00CE659D" w:rsidP="00CE659D">
      <w:pPr>
        <w:jc w:val="center"/>
      </w:pPr>
    </w:p>
    <w:p w14:paraId="0036F584" w14:textId="77777777" w:rsidR="00FA5206" w:rsidRDefault="00FA5206"/>
    <w:p w14:paraId="2416B6FE" w14:textId="77777777" w:rsidR="00502E62" w:rsidRDefault="00502E62"/>
    <w:p w14:paraId="57757E87" w14:textId="77777777" w:rsidR="00FA5206" w:rsidRDefault="00FA5206"/>
    <w:p w14:paraId="5183D603" w14:textId="77777777" w:rsidR="00FA5206" w:rsidRDefault="00FA5206"/>
    <w:p w14:paraId="1797E30C" w14:textId="77777777" w:rsidR="00A82722" w:rsidRDefault="00A82722"/>
    <w:p w14:paraId="38EE00CD" w14:textId="77777777" w:rsidR="00A82722" w:rsidRDefault="00A82722"/>
    <w:p w14:paraId="1DA19037" w14:textId="77777777" w:rsidR="00A82722" w:rsidRDefault="00A82722"/>
    <w:p w14:paraId="5A265C5B" w14:textId="77777777" w:rsidR="00A82722" w:rsidRDefault="00A82722"/>
    <w:p w14:paraId="4185070D" w14:textId="75BB3D46" w:rsidR="00622BFD" w:rsidRDefault="00622BFD" w:rsidP="00C36E1F"/>
    <w:p w14:paraId="2B2A9301" w14:textId="1B56487C" w:rsidR="00B625EB" w:rsidRDefault="00B625EB" w:rsidP="00C36E1F"/>
    <w:p w14:paraId="58277C96" w14:textId="7DE36187" w:rsidR="00B625EB" w:rsidRDefault="00B625EB" w:rsidP="00C36E1F"/>
    <w:p w14:paraId="17216C7C" w14:textId="784B8F02" w:rsidR="00B625EB" w:rsidRDefault="00B625EB" w:rsidP="00C36E1F"/>
    <w:p w14:paraId="05BA4840" w14:textId="567270ED" w:rsidR="00B625EB" w:rsidRDefault="00B625EB" w:rsidP="00C36E1F"/>
    <w:p w14:paraId="7F631E58" w14:textId="1890058A" w:rsidR="00B625EB" w:rsidRDefault="00B625EB" w:rsidP="00C36E1F"/>
    <w:p w14:paraId="68314470" w14:textId="77777777" w:rsidR="00B625EB" w:rsidRDefault="00B625EB" w:rsidP="00C36E1F"/>
    <w:p w14:paraId="1A6F6ABD" w14:textId="340613A7" w:rsidR="00502E62" w:rsidRDefault="006478E4" w:rsidP="00502E62">
      <w:pPr>
        <w:jc w:val="center"/>
      </w:pPr>
      <w:r>
        <w:rPr>
          <w:noProof/>
          <w:lang w:eastAsia="en-US"/>
        </w:rPr>
        <w:drawing>
          <wp:inline distT="0" distB="0" distL="0" distR="0" wp14:anchorId="2F0D6462" wp14:editId="73B5A45D">
            <wp:extent cx="1576479" cy="687984"/>
            <wp:effectExtent l="0" t="0" r="0" b="0"/>
            <wp:docPr id="7" name="Picture 7" descr="../Desktop/Screen%20Shot%202017-12-21%20at%204.41.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2-21%20at%204.41.14%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4928" cy="709128"/>
                    </a:xfrm>
                    <a:prstGeom prst="rect">
                      <a:avLst/>
                    </a:prstGeom>
                    <a:noFill/>
                    <a:ln>
                      <a:noFill/>
                    </a:ln>
                  </pic:spPr>
                </pic:pic>
              </a:graphicData>
            </a:graphic>
          </wp:inline>
        </w:drawing>
      </w:r>
    </w:p>
    <w:p w14:paraId="081CBA06" w14:textId="37478A2A" w:rsidR="009B5784" w:rsidRPr="003200B1" w:rsidRDefault="00457A69" w:rsidP="009B5784">
      <w:pPr>
        <w:rPr>
          <w:sz w:val="16"/>
          <w:szCs w:val="16"/>
        </w:rPr>
      </w:pPr>
      <w:r w:rsidRPr="00502E62">
        <w:rPr>
          <w:rFonts w:ascii="Century Gothic" w:eastAsia="Times New Roman" w:hAnsi="Century Gothic"/>
          <w:color w:val="000000"/>
          <w:sz w:val="16"/>
          <w:szCs w:val="16"/>
          <w:shd w:val="clear" w:color="auto" w:fill="FFFFFF"/>
        </w:rPr>
        <w:t>The content of this presentation was developed under an agreement from the Federal Department of Education to the Kansas Department of Education.  However, those contents do not necessarily represent the policy of the Department of Education, and you should not assume endorsement by the Kansas Department of Educ</w:t>
      </w:r>
      <w:r w:rsidR="006478E4" w:rsidRPr="00502E62">
        <w:rPr>
          <w:rFonts w:ascii="Century Gothic" w:eastAsia="Times New Roman" w:hAnsi="Century Gothic"/>
          <w:color w:val="000000"/>
          <w:sz w:val="16"/>
          <w:szCs w:val="16"/>
          <w:shd w:val="clear" w:color="auto" w:fill="FFFFFF"/>
        </w:rPr>
        <w:t xml:space="preserve">ation or the Federal Government. </w:t>
      </w:r>
      <w:r w:rsidRPr="00502E62">
        <w:rPr>
          <w:rFonts w:ascii="Century Gothic" w:eastAsia="Times New Roman" w:hAnsi="Century Gothic" w:cs="Times New Roman"/>
          <w:color w:val="000000"/>
          <w:sz w:val="16"/>
          <w:szCs w:val="16"/>
          <w:shd w:val="clear" w:color="auto" w:fill="FFFFFF"/>
        </w:rPr>
        <w:t>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Ozawkie, KS  66070, </w:t>
      </w:r>
      <w:r w:rsidRPr="00502E62">
        <w:rPr>
          <w:rFonts w:ascii="Century Gothic" w:eastAsia="Times New Roman" w:hAnsi="Century Gothic" w:cs="Times New Roman"/>
          <w:color w:val="000000"/>
          <w:sz w:val="16"/>
          <w:szCs w:val="16"/>
          <w:u w:val="single"/>
          <w:shd w:val="clear" w:color="auto" w:fill="FFFFFF"/>
        </w:rPr>
        <w:t>785-876-2214</w:t>
      </w:r>
      <w:r w:rsidRPr="00502E62">
        <w:rPr>
          <w:rFonts w:ascii="Century Gothic" w:eastAsia="Times New Roman" w:hAnsi="Century Gothic" w:cs="Times New Roman"/>
          <w:color w:val="000000"/>
          <w:sz w:val="16"/>
          <w:szCs w:val="16"/>
          <w:shd w:val="clear" w:color="auto" w:fill="FFFFFF"/>
        </w:rPr>
        <w:t>.</w:t>
      </w:r>
    </w:p>
    <w:p w14:paraId="69D94698" w14:textId="151305C9" w:rsidR="00FA5206" w:rsidRDefault="00FA5206"/>
    <w:sectPr w:rsidR="00FA5206">
      <w:footerReference w:type="default" r:id="rId17"/>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39F6B" w14:textId="77777777" w:rsidR="00ED604F" w:rsidRDefault="00ED604F">
      <w:pPr>
        <w:spacing w:after="0" w:line="240" w:lineRule="auto"/>
      </w:pPr>
      <w:r>
        <w:separator/>
      </w:r>
    </w:p>
  </w:endnote>
  <w:endnote w:type="continuationSeparator" w:id="0">
    <w:p w14:paraId="23890ACE" w14:textId="77777777" w:rsidR="00ED604F" w:rsidRDefault="00ED6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2D93E3EE" w14:textId="77777777" w:rsidR="00524388" w:rsidRDefault="000A66FD">
        <w:r>
          <w:fldChar w:fldCharType="begin"/>
        </w:r>
        <w:r>
          <w:instrText xml:space="preserve"> PAGE   \* MERGEFORMAT </w:instrText>
        </w:r>
        <w:r>
          <w:fldChar w:fldCharType="separate"/>
        </w:r>
        <w:r w:rsidR="001227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929D8" w14:textId="77777777" w:rsidR="00ED604F" w:rsidRDefault="00ED604F">
      <w:pPr>
        <w:spacing w:after="0" w:line="240" w:lineRule="auto"/>
      </w:pPr>
      <w:r>
        <w:separator/>
      </w:r>
    </w:p>
  </w:footnote>
  <w:footnote w:type="continuationSeparator" w:id="0">
    <w:p w14:paraId="258639D2" w14:textId="77777777" w:rsidR="00ED604F" w:rsidRDefault="00ED6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F78F9"/>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858F1"/>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01894"/>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02EB1"/>
    <w:multiLevelType w:val="hybridMultilevel"/>
    <w:tmpl w:val="D376F2F8"/>
    <w:lvl w:ilvl="0" w:tplc="B2BE91CC">
      <w:start w:val="1"/>
      <w:numFmt w:val="bullet"/>
      <w:lvlText w:val=""/>
      <w:lvlJc w:val="left"/>
      <w:pPr>
        <w:tabs>
          <w:tab w:val="num" w:pos="720"/>
        </w:tabs>
        <w:ind w:left="720" w:hanging="360"/>
      </w:pPr>
      <w:rPr>
        <w:rFonts w:ascii="Wingdings" w:hAnsi="Wingdings" w:hint="default"/>
      </w:rPr>
    </w:lvl>
    <w:lvl w:ilvl="1" w:tplc="AA761D7C" w:tentative="1">
      <w:start w:val="1"/>
      <w:numFmt w:val="bullet"/>
      <w:lvlText w:val=""/>
      <w:lvlJc w:val="left"/>
      <w:pPr>
        <w:tabs>
          <w:tab w:val="num" w:pos="1440"/>
        </w:tabs>
        <w:ind w:left="1440" w:hanging="360"/>
      </w:pPr>
      <w:rPr>
        <w:rFonts w:ascii="Wingdings" w:hAnsi="Wingdings" w:hint="default"/>
      </w:rPr>
    </w:lvl>
    <w:lvl w:ilvl="2" w:tplc="88E67B78" w:tentative="1">
      <w:start w:val="1"/>
      <w:numFmt w:val="bullet"/>
      <w:lvlText w:val=""/>
      <w:lvlJc w:val="left"/>
      <w:pPr>
        <w:tabs>
          <w:tab w:val="num" w:pos="2160"/>
        </w:tabs>
        <w:ind w:left="2160" w:hanging="360"/>
      </w:pPr>
      <w:rPr>
        <w:rFonts w:ascii="Wingdings" w:hAnsi="Wingdings" w:hint="default"/>
      </w:rPr>
    </w:lvl>
    <w:lvl w:ilvl="3" w:tplc="42AA08D6" w:tentative="1">
      <w:start w:val="1"/>
      <w:numFmt w:val="bullet"/>
      <w:lvlText w:val=""/>
      <w:lvlJc w:val="left"/>
      <w:pPr>
        <w:tabs>
          <w:tab w:val="num" w:pos="2880"/>
        </w:tabs>
        <w:ind w:left="2880" w:hanging="360"/>
      </w:pPr>
      <w:rPr>
        <w:rFonts w:ascii="Wingdings" w:hAnsi="Wingdings" w:hint="default"/>
      </w:rPr>
    </w:lvl>
    <w:lvl w:ilvl="4" w:tplc="390E15E0" w:tentative="1">
      <w:start w:val="1"/>
      <w:numFmt w:val="bullet"/>
      <w:lvlText w:val=""/>
      <w:lvlJc w:val="left"/>
      <w:pPr>
        <w:tabs>
          <w:tab w:val="num" w:pos="3600"/>
        </w:tabs>
        <w:ind w:left="3600" w:hanging="360"/>
      </w:pPr>
      <w:rPr>
        <w:rFonts w:ascii="Wingdings" w:hAnsi="Wingdings" w:hint="default"/>
      </w:rPr>
    </w:lvl>
    <w:lvl w:ilvl="5" w:tplc="99AE4612" w:tentative="1">
      <w:start w:val="1"/>
      <w:numFmt w:val="bullet"/>
      <w:lvlText w:val=""/>
      <w:lvlJc w:val="left"/>
      <w:pPr>
        <w:tabs>
          <w:tab w:val="num" w:pos="4320"/>
        </w:tabs>
        <w:ind w:left="4320" w:hanging="360"/>
      </w:pPr>
      <w:rPr>
        <w:rFonts w:ascii="Wingdings" w:hAnsi="Wingdings" w:hint="default"/>
      </w:rPr>
    </w:lvl>
    <w:lvl w:ilvl="6" w:tplc="A9E41632" w:tentative="1">
      <w:start w:val="1"/>
      <w:numFmt w:val="bullet"/>
      <w:lvlText w:val=""/>
      <w:lvlJc w:val="left"/>
      <w:pPr>
        <w:tabs>
          <w:tab w:val="num" w:pos="5040"/>
        </w:tabs>
        <w:ind w:left="5040" w:hanging="360"/>
      </w:pPr>
      <w:rPr>
        <w:rFonts w:ascii="Wingdings" w:hAnsi="Wingdings" w:hint="default"/>
      </w:rPr>
    </w:lvl>
    <w:lvl w:ilvl="7" w:tplc="D6CA7FB4" w:tentative="1">
      <w:start w:val="1"/>
      <w:numFmt w:val="bullet"/>
      <w:lvlText w:val=""/>
      <w:lvlJc w:val="left"/>
      <w:pPr>
        <w:tabs>
          <w:tab w:val="num" w:pos="5760"/>
        </w:tabs>
        <w:ind w:left="5760" w:hanging="360"/>
      </w:pPr>
      <w:rPr>
        <w:rFonts w:ascii="Wingdings" w:hAnsi="Wingdings" w:hint="default"/>
      </w:rPr>
    </w:lvl>
    <w:lvl w:ilvl="8" w:tplc="82D4841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71746"/>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FD3826"/>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24BCA"/>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626FEB"/>
    <w:multiLevelType w:val="hybridMultilevel"/>
    <w:tmpl w:val="9C72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4"/>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8"/>
  </w:num>
  <w:num w:numId="17">
    <w:abstractNumId w:val="13"/>
  </w:num>
  <w:num w:numId="18">
    <w:abstractNumId w:val="19"/>
  </w:num>
  <w:num w:numId="19">
    <w:abstractNumId w:val="15"/>
  </w:num>
  <w:num w:numId="20">
    <w:abstractNumId w:val="10"/>
  </w:num>
  <w:num w:numId="21">
    <w:abstractNumId w:val="11"/>
  </w:num>
  <w:num w:numId="22">
    <w:abstractNumId w:val="16"/>
  </w:num>
  <w:num w:numId="23">
    <w:abstractNumId w:val="1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B9"/>
    <w:rsid w:val="00057501"/>
    <w:rsid w:val="000A66FD"/>
    <w:rsid w:val="00122733"/>
    <w:rsid w:val="002902B9"/>
    <w:rsid w:val="002C5A15"/>
    <w:rsid w:val="003200B1"/>
    <w:rsid w:val="003A3DCB"/>
    <w:rsid w:val="003D6BA5"/>
    <w:rsid w:val="003F31CF"/>
    <w:rsid w:val="004367E9"/>
    <w:rsid w:val="00450AA1"/>
    <w:rsid w:val="00457A69"/>
    <w:rsid w:val="00463568"/>
    <w:rsid w:val="0048283E"/>
    <w:rsid w:val="004A7C94"/>
    <w:rsid w:val="00502E62"/>
    <w:rsid w:val="00524388"/>
    <w:rsid w:val="00622BFD"/>
    <w:rsid w:val="006478E4"/>
    <w:rsid w:val="006D088F"/>
    <w:rsid w:val="00752E4C"/>
    <w:rsid w:val="007D43CA"/>
    <w:rsid w:val="00823724"/>
    <w:rsid w:val="00854508"/>
    <w:rsid w:val="0087517D"/>
    <w:rsid w:val="0094173F"/>
    <w:rsid w:val="0095081A"/>
    <w:rsid w:val="00961EFB"/>
    <w:rsid w:val="009B5784"/>
    <w:rsid w:val="00A82722"/>
    <w:rsid w:val="00A94DC2"/>
    <w:rsid w:val="00AE3C15"/>
    <w:rsid w:val="00B05D57"/>
    <w:rsid w:val="00B625EB"/>
    <w:rsid w:val="00B86A77"/>
    <w:rsid w:val="00BB2143"/>
    <w:rsid w:val="00BB58E9"/>
    <w:rsid w:val="00BB5B2D"/>
    <w:rsid w:val="00BD743E"/>
    <w:rsid w:val="00C075BF"/>
    <w:rsid w:val="00C36E1F"/>
    <w:rsid w:val="00C47FD4"/>
    <w:rsid w:val="00C97751"/>
    <w:rsid w:val="00CA5E8D"/>
    <w:rsid w:val="00CC2779"/>
    <w:rsid w:val="00CE2885"/>
    <w:rsid w:val="00CE659D"/>
    <w:rsid w:val="00CF4678"/>
    <w:rsid w:val="00D77A11"/>
    <w:rsid w:val="00DB01F8"/>
    <w:rsid w:val="00DC2906"/>
    <w:rsid w:val="00DC4094"/>
    <w:rsid w:val="00E23CC6"/>
    <w:rsid w:val="00E36A7A"/>
    <w:rsid w:val="00E73AC0"/>
    <w:rsid w:val="00E84EA2"/>
    <w:rsid w:val="00ED604F"/>
    <w:rsid w:val="00FA5206"/>
    <w:rsid w:val="00FE2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961FC"/>
  <w15:chartTrackingRefBased/>
  <w15:docId w15:val="{86B3CA21-1157-5442-B058-9A5BB8D6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B0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A7A"/>
    <w:pPr>
      <w:spacing w:after="0" w:line="240" w:lineRule="auto"/>
      <w:ind w:left="720"/>
      <w:contextualSpacing/>
    </w:pPr>
    <w:rPr>
      <w:rFonts w:ascii="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558481">
      <w:bodyDiv w:val="1"/>
      <w:marLeft w:val="0"/>
      <w:marRight w:val="0"/>
      <w:marTop w:val="0"/>
      <w:marBottom w:val="0"/>
      <w:divBdr>
        <w:top w:val="none" w:sz="0" w:space="0" w:color="auto"/>
        <w:left w:val="none" w:sz="0" w:space="0" w:color="auto"/>
        <w:bottom w:val="none" w:sz="0" w:space="0" w:color="auto"/>
        <w:right w:val="none" w:sz="0" w:space="0" w:color="auto"/>
      </w:divBdr>
      <w:divsChild>
        <w:div w:id="112360952">
          <w:marLeft w:val="504"/>
          <w:marRight w:val="0"/>
          <w:marTop w:val="140"/>
          <w:marBottom w:val="0"/>
          <w:divBdr>
            <w:top w:val="none" w:sz="0" w:space="0" w:color="auto"/>
            <w:left w:val="none" w:sz="0" w:space="0" w:color="auto"/>
            <w:bottom w:val="none" w:sz="0" w:space="0" w:color="auto"/>
            <w:right w:val="none" w:sz="0" w:space="0" w:color="auto"/>
          </w:divBdr>
        </w:div>
        <w:div w:id="2127582236">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holt/Library/Containers/com.microsoft.Word/Data/Library/Application%20Support/Microsoft/Office/16.0/DTS/en-US%7bFC6BC997-3873-E744-9362-CE140722365F%7d/%7bDE0CDB3D-9D6F-D247-8052-61DD460757DF%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{DE0CDB3D-9D6F-D247-8052-61DD460757DF}tf10002069.dotx</Template>
  <TotalTime>18</TotalTime>
  <Pages>5</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Holt</cp:lastModifiedBy>
  <cp:revision>7</cp:revision>
  <dcterms:created xsi:type="dcterms:W3CDTF">2018-07-23T15:02:00Z</dcterms:created>
  <dcterms:modified xsi:type="dcterms:W3CDTF">2018-07-24T15:02:00Z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